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1B" w:rsidRDefault="00E8521B" w:rsidP="0077150F">
      <w:pPr>
        <w:pStyle w:val="Heading1"/>
        <w:rPr>
          <w:rFonts w:cs="Arial"/>
          <w:sz w:val="28"/>
          <w:szCs w:val="28"/>
        </w:rPr>
      </w:pPr>
    </w:p>
    <w:p w:rsidR="0077150F" w:rsidRPr="00255911" w:rsidRDefault="0077150F" w:rsidP="0077150F">
      <w:pPr>
        <w:pStyle w:val="Heading1"/>
        <w:rPr>
          <w:rFonts w:cs="Arial"/>
          <w:sz w:val="28"/>
          <w:szCs w:val="28"/>
        </w:rPr>
      </w:pPr>
      <w:r w:rsidRPr="00255911">
        <w:rPr>
          <w:rFonts w:cs="Arial"/>
          <w:sz w:val="28"/>
          <w:szCs w:val="28"/>
        </w:rPr>
        <w:t>LITTLE BUDWORTH PARISH COUNCIL</w:t>
      </w:r>
    </w:p>
    <w:p w:rsidR="0077150F" w:rsidRPr="00255911" w:rsidRDefault="0077150F" w:rsidP="0077150F">
      <w:pPr>
        <w:pStyle w:val="BodyText"/>
        <w:rPr>
          <w:rFonts w:cs="Arial"/>
          <w:szCs w:val="24"/>
        </w:rPr>
      </w:pPr>
      <w:r w:rsidRPr="00255911">
        <w:rPr>
          <w:rFonts w:cs="Arial"/>
          <w:szCs w:val="24"/>
        </w:rPr>
        <w:t xml:space="preserve">Minutes of the meeting held on Tuesday </w:t>
      </w:r>
      <w:r w:rsidR="00255911" w:rsidRPr="00255911">
        <w:rPr>
          <w:rFonts w:cs="Arial"/>
          <w:szCs w:val="24"/>
        </w:rPr>
        <w:t xml:space="preserve">6 June </w:t>
      </w:r>
      <w:r w:rsidR="000B41EC" w:rsidRPr="00255911">
        <w:rPr>
          <w:rFonts w:cs="Arial"/>
          <w:szCs w:val="24"/>
        </w:rPr>
        <w:t>2</w:t>
      </w:r>
      <w:r w:rsidR="00F019AA" w:rsidRPr="00255911">
        <w:rPr>
          <w:rFonts w:cs="Arial"/>
          <w:szCs w:val="24"/>
        </w:rPr>
        <w:t>01</w:t>
      </w:r>
      <w:r w:rsidR="003B2521" w:rsidRPr="00255911">
        <w:rPr>
          <w:rFonts w:cs="Arial"/>
          <w:szCs w:val="24"/>
        </w:rPr>
        <w:t>7</w:t>
      </w:r>
      <w:r w:rsidRPr="00255911">
        <w:rPr>
          <w:rFonts w:cs="Arial"/>
          <w:szCs w:val="24"/>
        </w:rPr>
        <w:t xml:space="preserve"> in the </w:t>
      </w:r>
    </w:p>
    <w:p w:rsidR="0077150F" w:rsidRPr="00255911" w:rsidRDefault="0077150F" w:rsidP="0077150F">
      <w:pPr>
        <w:pStyle w:val="BodyText"/>
        <w:rPr>
          <w:rFonts w:cs="Arial"/>
          <w:sz w:val="20"/>
        </w:rPr>
      </w:pPr>
      <w:r w:rsidRPr="00255911">
        <w:rPr>
          <w:rFonts w:cs="Arial"/>
          <w:szCs w:val="24"/>
        </w:rPr>
        <w:t xml:space="preserve">Village Hall    </w:t>
      </w:r>
      <w:r w:rsidRPr="00255911">
        <w:rPr>
          <w:rFonts w:cs="Arial"/>
          <w:szCs w:val="24"/>
        </w:rPr>
        <w:br/>
      </w:r>
    </w:p>
    <w:p w:rsidR="0077150F" w:rsidRPr="00255911" w:rsidRDefault="0077150F" w:rsidP="0077150F">
      <w:pPr>
        <w:ind w:left="2160" w:hanging="2160"/>
        <w:rPr>
          <w:rFonts w:ascii="Arial" w:hAnsi="Arial" w:cs="Arial"/>
          <w:szCs w:val="24"/>
        </w:rPr>
      </w:pPr>
      <w:r w:rsidRPr="00255911">
        <w:rPr>
          <w:rFonts w:ascii="Arial" w:hAnsi="Arial" w:cs="Arial"/>
          <w:b/>
          <w:szCs w:val="24"/>
        </w:rPr>
        <w:t>Present:</w:t>
      </w:r>
      <w:r w:rsidRPr="00255911">
        <w:rPr>
          <w:rFonts w:ascii="Arial" w:hAnsi="Arial" w:cs="Arial"/>
          <w:b/>
          <w:szCs w:val="24"/>
        </w:rPr>
        <w:tab/>
      </w:r>
      <w:r w:rsidR="00255911" w:rsidRPr="00255911">
        <w:rPr>
          <w:rFonts w:ascii="Arial" w:hAnsi="Arial" w:cs="Arial"/>
          <w:szCs w:val="24"/>
        </w:rPr>
        <w:t xml:space="preserve">Mr P Robinson (chairman), Mrs C </w:t>
      </w:r>
      <w:proofErr w:type="spellStart"/>
      <w:r w:rsidR="00255911" w:rsidRPr="00255911">
        <w:rPr>
          <w:rFonts w:ascii="Arial" w:hAnsi="Arial" w:cs="Arial"/>
          <w:szCs w:val="24"/>
        </w:rPr>
        <w:t>Cowap</w:t>
      </w:r>
      <w:proofErr w:type="spellEnd"/>
      <w:r w:rsidR="00255911" w:rsidRPr="00255911">
        <w:rPr>
          <w:rFonts w:ascii="Arial" w:hAnsi="Arial" w:cs="Arial"/>
          <w:szCs w:val="24"/>
        </w:rPr>
        <w:t xml:space="preserve">, </w:t>
      </w:r>
      <w:r w:rsidR="004B4869" w:rsidRPr="00255911">
        <w:rPr>
          <w:rFonts w:ascii="Arial" w:hAnsi="Arial" w:cs="Arial"/>
          <w:szCs w:val="24"/>
        </w:rPr>
        <w:t>Mr R Hall</w:t>
      </w:r>
      <w:r w:rsidR="004A2D46" w:rsidRPr="00255911">
        <w:rPr>
          <w:rFonts w:ascii="Arial" w:hAnsi="Arial" w:cs="Arial"/>
          <w:szCs w:val="24"/>
        </w:rPr>
        <w:t>, Dr C Hall, Mr N Lang</w:t>
      </w:r>
      <w:r w:rsidR="00255911" w:rsidRPr="00255911">
        <w:rPr>
          <w:rFonts w:ascii="Arial" w:hAnsi="Arial" w:cs="Arial"/>
          <w:szCs w:val="24"/>
        </w:rPr>
        <w:t xml:space="preserve"> and</w:t>
      </w:r>
      <w:r w:rsidR="004A2D46" w:rsidRPr="00255911">
        <w:rPr>
          <w:rFonts w:ascii="Arial" w:hAnsi="Arial" w:cs="Arial"/>
          <w:szCs w:val="24"/>
        </w:rPr>
        <w:t xml:space="preserve"> </w:t>
      </w:r>
      <w:r w:rsidR="00D71937" w:rsidRPr="00255911">
        <w:rPr>
          <w:rFonts w:ascii="Arial" w:hAnsi="Arial" w:cs="Arial"/>
          <w:szCs w:val="24"/>
        </w:rPr>
        <w:t xml:space="preserve">Mrs K Lawson </w:t>
      </w:r>
      <w:r w:rsidR="004A2D46" w:rsidRPr="00255911">
        <w:rPr>
          <w:rFonts w:ascii="Arial" w:hAnsi="Arial" w:cs="Arial"/>
          <w:szCs w:val="24"/>
        </w:rPr>
        <w:br/>
      </w:r>
    </w:p>
    <w:p w:rsidR="0077150F" w:rsidRPr="00255911" w:rsidRDefault="0077150F" w:rsidP="00255911">
      <w:pPr>
        <w:ind w:left="2160" w:hanging="2160"/>
        <w:rPr>
          <w:rFonts w:ascii="Arial" w:hAnsi="Arial" w:cs="Arial"/>
          <w:szCs w:val="24"/>
          <w:highlight w:val="yellow"/>
        </w:rPr>
      </w:pPr>
      <w:r w:rsidRPr="00255911">
        <w:rPr>
          <w:rFonts w:ascii="Arial" w:hAnsi="Arial" w:cs="Arial"/>
          <w:b/>
          <w:szCs w:val="24"/>
        </w:rPr>
        <w:t xml:space="preserve">In attendance:  </w:t>
      </w:r>
      <w:r w:rsidRPr="00255911">
        <w:rPr>
          <w:rFonts w:ascii="Arial" w:hAnsi="Arial" w:cs="Arial"/>
          <w:b/>
          <w:szCs w:val="24"/>
        </w:rPr>
        <w:tab/>
      </w:r>
      <w:r w:rsidRPr="00255911">
        <w:rPr>
          <w:rFonts w:ascii="Arial" w:hAnsi="Arial" w:cs="Arial"/>
          <w:szCs w:val="24"/>
        </w:rPr>
        <w:t>Mr G Cookson – clerk to the council</w:t>
      </w:r>
      <w:r w:rsidR="00F7508E" w:rsidRPr="00255911">
        <w:rPr>
          <w:rFonts w:ascii="Arial" w:hAnsi="Arial" w:cs="Arial"/>
          <w:szCs w:val="24"/>
        </w:rPr>
        <w:t xml:space="preserve"> </w:t>
      </w:r>
      <w:r w:rsidR="003B2521" w:rsidRPr="00255911">
        <w:rPr>
          <w:rFonts w:ascii="Arial" w:hAnsi="Arial" w:cs="Arial"/>
          <w:szCs w:val="24"/>
        </w:rPr>
        <w:br/>
      </w:r>
      <w:r w:rsidRPr="00255911">
        <w:rPr>
          <w:rFonts w:ascii="Arial" w:hAnsi="Arial" w:cs="Arial"/>
          <w:szCs w:val="24"/>
          <w:highlight w:val="yellow"/>
        </w:rPr>
        <w:br/>
      </w:r>
    </w:p>
    <w:tbl>
      <w:tblPr>
        <w:tblW w:w="970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87"/>
        <w:gridCol w:w="291"/>
        <w:gridCol w:w="387"/>
        <w:gridCol w:w="7768"/>
        <w:gridCol w:w="387"/>
        <w:gridCol w:w="94"/>
        <w:gridCol w:w="387"/>
      </w:tblGrid>
      <w:tr w:rsidR="004D4224" w:rsidRPr="00255911" w:rsidTr="004A2D46">
        <w:trPr>
          <w:gridBefore w:val="1"/>
          <w:wBefore w:w="387" w:type="dxa"/>
          <w:trHeight w:val="851"/>
        </w:trPr>
        <w:tc>
          <w:tcPr>
            <w:tcW w:w="678" w:type="dxa"/>
            <w:gridSpan w:val="2"/>
          </w:tcPr>
          <w:p w:rsidR="0077150F" w:rsidRPr="00255911" w:rsidRDefault="0077150F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  <w:r w:rsidRPr="00255911">
              <w:rPr>
                <w:rFonts w:ascii="Arial" w:hAnsi="Arial" w:cs="Arial"/>
                <w:b/>
                <w:szCs w:val="24"/>
              </w:rPr>
              <w:t>1</w:t>
            </w:r>
          </w:p>
          <w:p w:rsidR="0077150F" w:rsidRPr="00255911" w:rsidRDefault="0077150F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77150F" w:rsidRPr="00255911" w:rsidRDefault="0077150F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77150F" w:rsidRPr="00255911" w:rsidRDefault="0077150F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77150F" w:rsidRPr="00255911" w:rsidRDefault="0077150F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  <w:r w:rsidRPr="00255911">
              <w:rPr>
                <w:rFonts w:ascii="Arial" w:hAnsi="Arial" w:cs="Arial"/>
                <w:b/>
                <w:szCs w:val="24"/>
              </w:rPr>
              <w:t>2</w:t>
            </w:r>
          </w:p>
          <w:p w:rsidR="00F019AA" w:rsidRPr="00255911" w:rsidRDefault="00F019AA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77150F" w:rsidRPr="00255911" w:rsidRDefault="0077150F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7150F" w:rsidRPr="00255911" w:rsidRDefault="0077150F" w:rsidP="004A2D46">
            <w:pPr>
              <w:ind w:left="113"/>
              <w:rPr>
                <w:rFonts w:ascii="Arial" w:hAnsi="Arial" w:cs="Arial"/>
                <w:b/>
                <w:szCs w:val="24"/>
              </w:rPr>
            </w:pPr>
            <w:r w:rsidRPr="00255911">
              <w:rPr>
                <w:rFonts w:ascii="Arial" w:hAnsi="Arial" w:cs="Arial"/>
                <w:b/>
                <w:szCs w:val="24"/>
              </w:rPr>
              <w:t>3</w:t>
            </w:r>
          </w:p>
          <w:p w:rsidR="0077150F" w:rsidRPr="00255911" w:rsidRDefault="0077150F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B47B1A" w:rsidRPr="00255911" w:rsidRDefault="00B47B1A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255911" w:rsidRPr="00255911" w:rsidRDefault="00255911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255911" w:rsidRPr="00255911" w:rsidRDefault="00255911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255911" w:rsidRPr="00255911" w:rsidRDefault="00255911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77150F" w:rsidRPr="00255911" w:rsidRDefault="0077150F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  <w:r w:rsidRPr="00255911">
              <w:rPr>
                <w:rFonts w:ascii="Arial" w:hAnsi="Arial" w:cs="Arial"/>
                <w:b/>
                <w:szCs w:val="24"/>
              </w:rPr>
              <w:t>4</w:t>
            </w:r>
          </w:p>
          <w:p w:rsidR="0077150F" w:rsidRPr="00255911" w:rsidRDefault="0077150F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735CDD" w:rsidRPr="00255911" w:rsidRDefault="00735CDD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BC0EA6" w:rsidRDefault="00BC0EA6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8124D" w:rsidRDefault="00E8124D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D5266" w:rsidRPr="00255911" w:rsidRDefault="007D5266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7150F" w:rsidRPr="008E5CCA" w:rsidRDefault="0077150F" w:rsidP="001F6F6E">
            <w:pPr>
              <w:rPr>
                <w:rFonts w:ascii="Arial" w:hAnsi="Arial" w:cs="Arial"/>
                <w:b/>
                <w:szCs w:val="24"/>
              </w:rPr>
            </w:pPr>
            <w:r w:rsidRPr="008E5CCA">
              <w:rPr>
                <w:rFonts w:ascii="Arial" w:hAnsi="Arial" w:cs="Arial"/>
                <w:b/>
                <w:szCs w:val="24"/>
              </w:rPr>
              <w:t xml:space="preserve">  5</w:t>
            </w:r>
          </w:p>
          <w:p w:rsidR="00B758CE" w:rsidRPr="008E5CCA" w:rsidRDefault="00B758CE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F35A55" w:rsidRPr="008E5CCA" w:rsidRDefault="00F35A55" w:rsidP="001F6F6E">
            <w:pPr>
              <w:ind w:left="-340"/>
              <w:rPr>
                <w:rFonts w:ascii="Arial" w:hAnsi="Arial" w:cs="Arial"/>
                <w:b/>
                <w:szCs w:val="24"/>
              </w:rPr>
            </w:pPr>
          </w:p>
          <w:p w:rsidR="00F35A55" w:rsidRPr="008E5CCA" w:rsidRDefault="00F35A55" w:rsidP="001F6F6E">
            <w:pPr>
              <w:ind w:left="-340"/>
              <w:rPr>
                <w:rFonts w:ascii="Arial" w:hAnsi="Arial" w:cs="Arial"/>
                <w:b/>
                <w:szCs w:val="24"/>
              </w:rPr>
            </w:pPr>
          </w:p>
          <w:p w:rsidR="00CE6A64" w:rsidRPr="008E5CCA" w:rsidRDefault="00C61AE7" w:rsidP="00C61AE7">
            <w:pPr>
              <w:rPr>
                <w:rFonts w:ascii="Arial" w:hAnsi="Arial" w:cs="Arial"/>
                <w:b/>
                <w:szCs w:val="24"/>
              </w:rPr>
            </w:pPr>
            <w:r w:rsidRPr="008E5CC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CE6A64" w:rsidRPr="008E5CCA" w:rsidRDefault="00CE6A64" w:rsidP="00C61AE7">
            <w:pPr>
              <w:rPr>
                <w:rFonts w:ascii="Arial" w:hAnsi="Arial" w:cs="Arial"/>
                <w:b/>
                <w:szCs w:val="24"/>
              </w:rPr>
            </w:pPr>
          </w:p>
          <w:p w:rsidR="00CE6A64" w:rsidRPr="008E5CCA" w:rsidRDefault="00CE6A64" w:rsidP="00C61AE7">
            <w:pPr>
              <w:rPr>
                <w:rFonts w:ascii="Arial" w:hAnsi="Arial" w:cs="Arial"/>
                <w:b/>
                <w:szCs w:val="24"/>
              </w:rPr>
            </w:pPr>
          </w:p>
          <w:p w:rsidR="00CE6A64" w:rsidRPr="008E5CCA" w:rsidRDefault="00CE6A64" w:rsidP="00C61AE7">
            <w:pPr>
              <w:rPr>
                <w:rFonts w:ascii="Arial" w:hAnsi="Arial" w:cs="Arial"/>
                <w:b/>
                <w:szCs w:val="24"/>
              </w:rPr>
            </w:pPr>
          </w:p>
          <w:p w:rsidR="00CE6A64" w:rsidRPr="008E5CCA" w:rsidRDefault="00CE6A64" w:rsidP="00C61AE7">
            <w:pPr>
              <w:rPr>
                <w:rFonts w:ascii="Arial" w:hAnsi="Arial" w:cs="Arial"/>
                <w:b/>
                <w:szCs w:val="24"/>
              </w:rPr>
            </w:pPr>
          </w:p>
          <w:p w:rsidR="00CE6A64" w:rsidRPr="008E5CCA" w:rsidRDefault="00CE6A64" w:rsidP="00C61AE7">
            <w:pPr>
              <w:rPr>
                <w:rFonts w:ascii="Arial" w:hAnsi="Arial" w:cs="Arial"/>
                <w:b/>
                <w:szCs w:val="24"/>
              </w:rPr>
            </w:pPr>
          </w:p>
          <w:p w:rsidR="00CE6A64" w:rsidRPr="008E5CCA" w:rsidRDefault="00CE6A64" w:rsidP="00C61AE7">
            <w:pPr>
              <w:rPr>
                <w:rFonts w:ascii="Arial" w:hAnsi="Arial" w:cs="Arial"/>
                <w:b/>
                <w:szCs w:val="24"/>
              </w:rPr>
            </w:pPr>
          </w:p>
          <w:p w:rsidR="00CE6A64" w:rsidRPr="008E5CCA" w:rsidRDefault="00CE6A64" w:rsidP="00C61AE7">
            <w:pPr>
              <w:rPr>
                <w:rFonts w:ascii="Arial" w:hAnsi="Arial" w:cs="Arial"/>
                <w:b/>
                <w:szCs w:val="24"/>
              </w:rPr>
            </w:pPr>
          </w:p>
          <w:p w:rsidR="00CE6A64" w:rsidRPr="008E5CCA" w:rsidRDefault="00CE6A64" w:rsidP="00C61AE7">
            <w:pPr>
              <w:rPr>
                <w:rFonts w:ascii="Arial" w:hAnsi="Arial" w:cs="Arial"/>
                <w:b/>
                <w:szCs w:val="24"/>
              </w:rPr>
            </w:pPr>
          </w:p>
          <w:p w:rsidR="0077150F" w:rsidRPr="008E5CCA" w:rsidRDefault="00C61AE7" w:rsidP="00C61AE7">
            <w:pPr>
              <w:rPr>
                <w:rFonts w:ascii="Arial" w:hAnsi="Arial" w:cs="Arial"/>
                <w:b/>
                <w:szCs w:val="24"/>
              </w:rPr>
            </w:pPr>
            <w:r w:rsidRPr="008E5CCA">
              <w:rPr>
                <w:rFonts w:ascii="Arial" w:hAnsi="Arial" w:cs="Arial"/>
                <w:b/>
                <w:szCs w:val="24"/>
              </w:rPr>
              <w:t xml:space="preserve"> </w:t>
            </w:r>
            <w:r w:rsidR="0077150F" w:rsidRPr="008E5CCA">
              <w:rPr>
                <w:rFonts w:ascii="Arial" w:hAnsi="Arial" w:cs="Arial"/>
                <w:b/>
                <w:szCs w:val="24"/>
              </w:rPr>
              <w:t>6</w:t>
            </w:r>
          </w:p>
          <w:p w:rsidR="001F3501" w:rsidRPr="008E5CCA" w:rsidRDefault="001F3501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F15422" w:rsidRDefault="00F1542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E02F2" w:rsidRDefault="007E02F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E02F2" w:rsidRDefault="007E02F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E02F2" w:rsidRDefault="007E02F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E02F2" w:rsidRDefault="007E02F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E02F2" w:rsidRDefault="007E02F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E02F2" w:rsidRDefault="007E02F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E02F2" w:rsidRDefault="007E02F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B52E63" w:rsidRDefault="00B52E63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B52E63" w:rsidRDefault="00B52E63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bookmarkStart w:id="0" w:name="_GoBack"/>
            <w:bookmarkEnd w:id="0"/>
          </w:p>
          <w:p w:rsidR="004A208E" w:rsidRDefault="004A208E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4A208E" w:rsidRDefault="004A208E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E02F2" w:rsidRDefault="007E02F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E02F2" w:rsidRPr="00255911" w:rsidRDefault="007E02F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7150F" w:rsidRPr="00ED56EE" w:rsidRDefault="00F7508E" w:rsidP="001F6F6E">
            <w:pPr>
              <w:rPr>
                <w:rFonts w:ascii="Arial" w:hAnsi="Arial" w:cs="Arial"/>
                <w:b/>
                <w:szCs w:val="24"/>
              </w:rPr>
            </w:pPr>
            <w:r w:rsidRPr="00ED56EE">
              <w:rPr>
                <w:rFonts w:ascii="Arial" w:hAnsi="Arial" w:cs="Arial"/>
                <w:b/>
                <w:szCs w:val="24"/>
              </w:rPr>
              <w:t xml:space="preserve">  </w:t>
            </w:r>
            <w:r w:rsidR="007F1576" w:rsidRPr="00ED56EE">
              <w:rPr>
                <w:rFonts w:ascii="Arial" w:hAnsi="Arial" w:cs="Arial"/>
                <w:b/>
                <w:szCs w:val="24"/>
              </w:rPr>
              <w:t>7.</w:t>
            </w:r>
            <w:r w:rsidR="0077150F" w:rsidRPr="00ED56EE"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:rsidR="004A208E" w:rsidRPr="00255911" w:rsidRDefault="004A208E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  <w:tc>
          <w:tcPr>
            <w:tcW w:w="8155" w:type="dxa"/>
            <w:gridSpan w:val="2"/>
          </w:tcPr>
          <w:p w:rsidR="0077150F" w:rsidRPr="00255911" w:rsidRDefault="0077150F" w:rsidP="001F6F6E">
            <w:pPr>
              <w:rPr>
                <w:rFonts w:ascii="Arial" w:hAnsi="Arial" w:cs="Arial"/>
                <w:b/>
                <w:szCs w:val="24"/>
              </w:rPr>
            </w:pPr>
            <w:r w:rsidRPr="00255911">
              <w:rPr>
                <w:rFonts w:ascii="Arial" w:hAnsi="Arial" w:cs="Arial"/>
                <w:b/>
                <w:szCs w:val="24"/>
              </w:rPr>
              <w:lastRenderedPageBreak/>
              <w:t>MINUTES</w:t>
            </w:r>
            <w:r w:rsidRPr="00255911">
              <w:rPr>
                <w:rFonts w:ascii="Arial" w:hAnsi="Arial" w:cs="Arial"/>
                <w:b/>
                <w:szCs w:val="24"/>
              </w:rPr>
              <w:br/>
            </w:r>
            <w:r w:rsidRPr="00255911">
              <w:rPr>
                <w:rFonts w:ascii="Arial" w:hAnsi="Arial" w:cs="Arial"/>
                <w:szCs w:val="24"/>
              </w:rPr>
              <w:t xml:space="preserve">The minutes of the </w:t>
            </w:r>
            <w:r w:rsidR="00255911" w:rsidRPr="00255911">
              <w:rPr>
                <w:rFonts w:ascii="Arial" w:hAnsi="Arial" w:cs="Arial"/>
                <w:szCs w:val="24"/>
              </w:rPr>
              <w:t xml:space="preserve">annual </w:t>
            </w:r>
            <w:r w:rsidRPr="00255911">
              <w:rPr>
                <w:rFonts w:ascii="Arial" w:hAnsi="Arial" w:cs="Arial"/>
                <w:szCs w:val="24"/>
              </w:rPr>
              <w:t>meeting held on</w:t>
            </w:r>
            <w:r w:rsidR="0012334C" w:rsidRPr="00255911">
              <w:rPr>
                <w:rFonts w:ascii="Arial" w:hAnsi="Arial" w:cs="Arial"/>
                <w:szCs w:val="24"/>
              </w:rPr>
              <w:t xml:space="preserve"> </w:t>
            </w:r>
            <w:r w:rsidR="00255911" w:rsidRPr="00255911">
              <w:rPr>
                <w:rFonts w:ascii="Arial" w:hAnsi="Arial" w:cs="Arial"/>
                <w:szCs w:val="24"/>
              </w:rPr>
              <w:t>2</w:t>
            </w:r>
            <w:r w:rsidR="00D71937" w:rsidRPr="00255911">
              <w:rPr>
                <w:rFonts w:ascii="Arial" w:hAnsi="Arial" w:cs="Arial"/>
                <w:szCs w:val="24"/>
              </w:rPr>
              <w:t xml:space="preserve"> </w:t>
            </w:r>
            <w:r w:rsidR="004A2D46" w:rsidRPr="00255911">
              <w:rPr>
                <w:rFonts w:ascii="Arial" w:hAnsi="Arial" w:cs="Arial"/>
                <w:szCs w:val="24"/>
              </w:rPr>
              <w:t>Ma</w:t>
            </w:r>
            <w:r w:rsidR="00255911" w:rsidRPr="00255911">
              <w:rPr>
                <w:rFonts w:ascii="Arial" w:hAnsi="Arial" w:cs="Arial"/>
                <w:szCs w:val="24"/>
              </w:rPr>
              <w:t>y</w:t>
            </w:r>
            <w:r w:rsidR="004A2D46" w:rsidRPr="00255911">
              <w:rPr>
                <w:rFonts w:ascii="Arial" w:hAnsi="Arial" w:cs="Arial"/>
                <w:szCs w:val="24"/>
              </w:rPr>
              <w:t xml:space="preserve"> </w:t>
            </w:r>
            <w:r w:rsidRPr="00255911">
              <w:rPr>
                <w:rFonts w:ascii="Arial" w:hAnsi="Arial" w:cs="Arial"/>
                <w:szCs w:val="24"/>
              </w:rPr>
              <w:t xml:space="preserve">were confirmed as a correct record.  </w:t>
            </w:r>
            <w:r w:rsidRPr="00255911">
              <w:rPr>
                <w:rFonts w:ascii="Arial" w:hAnsi="Arial" w:cs="Arial"/>
                <w:szCs w:val="24"/>
                <w:highlight w:val="yellow"/>
              </w:rPr>
              <w:br/>
            </w:r>
            <w:r w:rsidRPr="00255911">
              <w:rPr>
                <w:rFonts w:ascii="Arial" w:hAnsi="Arial" w:cs="Arial"/>
                <w:b/>
                <w:szCs w:val="24"/>
                <w:highlight w:val="yellow"/>
              </w:rPr>
              <w:br/>
            </w:r>
            <w:r w:rsidRPr="00255911">
              <w:rPr>
                <w:rFonts w:ascii="Arial" w:hAnsi="Arial" w:cs="Arial"/>
                <w:b/>
                <w:szCs w:val="24"/>
              </w:rPr>
              <w:t>MATTERS ARISING</w:t>
            </w:r>
          </w:p>
          <w:p w:rsidR="00255911" w:rsidRPr="00255911" w:rsidRDefault="004A2D46" w:rsidP="00255911">
            <w:pPr>
              <w:rPr>
                <w:rFonts w:ascii="Arial" w:hAnsi="Arial" w:cs="Arial"/>
                <w:b/>
                <w:szCs w:val="24"/>
              </w:rPr>
            </w:pPr>
            <w:r w:rsidRPr="00255911">
              <w:rPr>
                <w:rFonts w:ascii="Arial" w:hAnsi="Arial" w:cs="Arial"/>
                <w:szCs w:val="24"/>
                <w:lang w:val="en-US"/>
              </w:rPr>
              <w:t xml:space="preserve">There </w:t>
            </w:r>
            <w:r w:rsidR="00D71937" w:rsidRPr="00255911">
              <w:rPr>
                <w:rFonts w:ascii="Arial" w:hAnsi="Arial" w:cs="Arial"/>
                <w:szCs w:val="24"/>
                <w:lang w:val="en-US"/>
              </w:rPr>
              <w:t>were</w:t>
            </w:r>
            <w:r w:rsidRPr="00255911">
              <w:rPr>
                <w:rFonts w:ascii="Arial" w:hAnsi="Arial" w:cs="Arial"/>
                <w:szCs w:val="24"/>
                <w:lang w:val="en-US"/>
              </w:rPr>
              <w:t xml:space="preserve"> no matters </w:t>
            </w:r>
            <w:r w:rsidR="00D71937" w:rsidRPr="00255911">
              <w:rPr>
                <w:rFonts w:ascii="Arial" w:hAnsi="Arial" w:cs="Arial"/>
                <w:szCs w:val="24"/>
                <w:lang w:val="en-US"/>
              </w:rPr>
              <w:t>a</w:t>
            </w:r>
            <w:r w:rsidRPr="00255911">
              <w:rPr>
                <w:rFonts w:ascii="Arial" w:hAnsi="Arial" w:cs="Arial"/>
                <w:szCs w:val="24"/>
                <w:lang w:val="en-US"/>
              </w:rPr>
              <w:t xml:space="preserve">rising from </w:t>
            </w:r>
            <w:r w:rsidR="00D71937" w:rsidRPr="00255911">
              <w:rPr>
                <w:rFonts w:ascii="Arial" w:hAnsi="Arial" w:cs="Arial"/>
                <w:szCs w:val="24"/>
                <w:lang w:val="en-US"/>
              </w:rPr>
              <w:t>t</w:t>
            </w:r>
            <w:r w:rsidRPr="00255911">
              <w:rPr>
                <w:rFonts w:ascii="Arial" w:hAnsi="Arial" w:cs="Arial"/>
                <w:szCs w:val="24"/>
                <w:lang w:val="en-US"/>
              </w:rPr>
              <w:t>he m</w:t>
            </w:r>
            <w:r w:rsidR="00D71937" w:rsidRPr="00255911">
              <w:rPr>
                <w:rFonts w:ascii="Arial" w:hAnsi="Arial" w:cs="Arial"/>
                <w:szCs w:val="24"/>
                <w:lang w:val="en-US"/>
              </w:rPr>
              <w:t>i</w:t>
            </w:r>
            <w:r w:rsidRPr="00255911">
              <w:rPr>
                <w:rFonts w:ascii="Arial" w:hAnsi="Arial" w:cs="Arial"/>
                <w:szCs w:val="24"/>
                <w:lang w:val="en-US"/>
              </w:rPr>
              <w:t>nu</w:t>
            </w:r>
            <w:r w:rsidR="00D71937" w:rsidRPr="00255911">
              <w:rPr>
                <w:rFonts w:ascii="Arial" w:hAnsi="Arial" w:cs="Arial"/>
                <w:szCs w:val="24"/>
                <w:lang w:val="en-US"/>
              </w:rPr>
              <w:t>te</w:t>
            </w:r>
            <w:r w:rsidRPr="00255911">
              <w:rPr>
                <w:rFonts w:ascii="Arial" w:hAnsi="Arial" w:cs="Arial"/>
                <w:szCs w:val="24"/>
                <w:lang w:val="en-US"/>
              </w:rPr>
              <w:t>s of th</w:t>
            </w:r>
            <w:r w:rsidR="00D71937" w:rsidRPr="00255911">
              <w:rPr>
                <w:rFonts w:ascii="Arial" w:hAnsi="Arial" w:cs="Arial"/>
                <w:szCs w:val="24"/>
                <w:lang w:val="en-US"/>
              </w:rPr>
              <w:t>e</w:t>
            </w:r>
            <w:r w:rsidRPr="00255911">
              <w:rPr>
                <w:rFonts w:ascii="Arial" w:hAnsi="Arial" w:cs="Arial"/>
                <w:szCs w:val="24"/>
                <w:lang w:val="en-US"/>
              </w:rPr>
              <w:t xml:space="preserve"> previous meeting. </w:t>
            </w:r>
            <w:r w:rsidRPr="00255911">
              <w:rPr>
                <w:rFonts w:ascii="Arial" w:hAnsi="Arial" w:cs="Arial"/>
                <w:szCs w:val="24"/>
                <w:highlight w:val="yellow"/>
                <w:lang w:val="en-US"/>
              </w:rPr>
              <w:br/>
            </w:r>
            <w:r w:rsidR="0077150F" w:rsidRPr="00255911">
              <w:rPr>
                <w:rFonts w:ascii="Arial" w:hAnsi="Arial" w:cs="Arial"/>
                <w:szCs w:val="24"/>
                <w:highlight w:val="yellow"/>
                <w:lang w:val="en-US"/>
              </w:rPr>
              <w:br/>
            </w:r>
            <w:r w:rsidR="00255911" w:rsidRPr="00255911">
              <w:rPr>
                <w:rFonts w:ascii="Arial" w:hAnsi="Arial" w:cs="Arial"/>
                <w:b/>
                <w:szCs w:val="24"/>
              </w:rPr>
              <w:t>MEMBERSHIP</w:t>
            </w:r>
          </w:p>
          <w:p w:rsidR="00255911" w:rsidRPr="004A208E" w:rsidRDefault="00255911" w:rsidP="001F6F6E">
            <w:pPr>
              <w:rPr>
                <w:rFonts w:ascii="Arial" w:hAnsi="Arial" w:cs="Arial"/>
                <w:szCs w:val="24"/>
                <w:highlight w:val="cyan"/>
              </w:rPr>
            </w:pPr>
            <w:r w:rsidRPr="00E732B8">
              <w:rPr>
                <w:rFonts w:ascii="Arial" w:hAnsi="Arial" w:cs="Arial"/>
                <w:szCs w:val="24"/>
              </w:rPr>
              <w:t>The resignation of Richard Morris as a member of the council was received</w:t>
            </w:r>
            <w:r w:rsidRPr="00B50A15">
              <w:rPr>
                <w:rFonts w:ascii="Arial" w:hAnsi="Arial" w:cs="Arial"/>
                <w:szCs w:val="24"/>
              </w:rPr>
              <w:t xml:space="preserve">.  Members thanked Richard for his services to the council and noted that he will continue to serve as a residents’ representative on the Oulton Park Liaison Committee. </w:t>
            </w:r>
            <w:r w:rsidRPr="004A208E">
              <w:rPr>
                <w:rFonts w:ascii="Arial" w:hAnsi="Arial" w:cs="Arial"/>
                <w:szCs w:val="24"/>
                <w:highlight w:val="cyan"/>
              </w:rPr>
              <w:br/>
            </w:r>
          </w:p>
          <w:p w:rsidR="0077150F" w:rsidRPr="009B759B" w:rsidRDefault="0077150F" w:rsidP="001F6F6E">
            <w:pPr>
              <w:rPr>
                <w:rFonts w:ascii="Arial" w:hAnsi="Arial" w:cs="Arial"/>
                <w:szCs w:val="24"/>
              </w:rPr>
            </w:pPr>
            <w:r w:rsidRPr="009B759B">
              <w:rPr>
                <w:rFonts w:ascii="Arial" w:hAnsi="Arial" w:cs="Arial"/>
                <w:b/>
                <w:szCs w:val="24"/>
              </w:rPr>
              <w:t>PLANNING MATTERS</w:t>
            </w:r>
          </w:p>
          <w:p w:rsidR="00255911" w:rsidRPr="009B759B" w:rsidRDefault="00255911" w:rsidP="00255911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lang w:val="en-US" w:eastAsia="en-US"/>
              </w:rPr>
            </w:pPr>
            <w:r w:rsidRPr="00E8124D">
              <w:rPr>
                <w:rFonts w:ascii="Arial" w:hAnsi="Arial" w:cs="Arial"/>
                <w:b/>
                <w:bCs/>
              </w:rPr>
              <w:t>Applications</w:t>
            </w:r>
            <w:r w:rsidRPr="00E8124D">
              <w:rPr>
                <w:rFonts w:ascii="Arial" w:hAnsi="Arial" w:cs="Arial"/>
                <w:b/>
                <w:bCs/>
              </w:rPr>
              <w:br/>
            </w:r>
            <w:r w:rsidRPr="009B759B">
              <w:rPr>
                <w:rFonts w:ascii="Arial" w:hAnsi="Arial" w:cs="Arial"/>
                <w:b/>
                <w:bCs/>
              </w:rPr>
              <w:t xml:space="preserve">APP NO: </w:t>
            </w:r>
            <w:r w:rsidRPr="009B759B">
              <w:rPr>
                <w:rFonts w:ascii="Arial" w:hAnsi="Arial" w:cs="Arial"/>
                <w:color w:val="000000"/>
                <w:lang w:val="en-US" w:eastAsia="en-US"/>
              </w:rPr>
              <w:t>17/01858/FUL</w:t>
            </w:r>
            <w:r w:rsidRPr="009B759B">
              <w:rPr>
                <w:rFonts w:ascii="Arial" w:hAnsi="Arial" w:cs="Arial"/>
                <w:bCs/>
              </w:rPr>
              <w:br/>
            </w:r>
            <w:r w:rsidRPr="009B759B">
              <w:rPr>
                <w:rFonts w:ascii="Arial" w:hAnsi="Arial" w:cs="Arial"/>
                <w:b/>
                <w:lang w:val="en-US" w:eastAsia="en-US"/>
              </w:rPr>
              <w:t>PROPOSAL:</w:t>
            </w:r>
            <w:r w:rsidRPr="009B759B">
              <w:rPr>
                <w:rFonts w:ascii="Arial" w:hAnsi="Arial" w:cs="Arial"/>
                <w:lang w:val="en-US" w:eastAsia="en-US"/>
              </w:rPr>
              <w:t xml:space="preserve"> </w:t>
            </w:r>
            <w:r w:rsidRPr="009B759B">
              <w:rPr>
                <w:rStyle w:val="pg-1ff1"/>
                <w:rFonts w:ascii="Arial" w:hAnsi="Arial" w:cs="Arial"/>
              </w:rPr>
              <w:t xml:space="preserve"> </w:t>
            </w:r>
            <w:r w:rsidRPr="009B759B">
              <w:rPr>
                <w:rFonts w:ascii="Arial" w:hAnsi="Arial" w:cs="Arial"/>
                <w:color w:val="000000"/>
                <w:lang w:val="en-US" w:eastAsia="en-US"/>
              </w:rPr>
              <w:t>Remodel of roofs and new windows to existing extensions</w:t>
            </w:r>
            <w:r w:rsidRPr="009B759B">
              <w:rPr>
                <w:rFonts w:ascii="Arial" w:hAnsi="Arial" w:cs="Arial"/>
                <w:lang w:val="en-US" w:eastAsia="en-US"/>
              </w:rPr>
              <w:br/>
            </w:r>
            <w:r w:rsidRPr="009B759B">
              <w:rPr>
                <w:rFonts w:ascii="Arial" w:hAnsi="Arial" w:cs="Arial"/>
                <w:b/>
                <w:lang w:val="en-US" w:eastAsia="en-US"/>
              </w:rPr>
              <w:t>LOCATION:</w:t>
            </w:r>
            <w:r w:rsidRPr="009B759B">
              <w:rPr>
                <w:rFonts w:ascii="Arial" w:hAnsi="Arial" w:cs="Arial"/>
                <w:lang w:val="en-US" w:eastAsia="en-US"/>
              </w:rPr>
              <w:t xml:space="preserve"> </w:t>
            </w:r>
            <w:r w:rsidRPr="009B759B">
              <w:rPr>
                <w:rFonts w:ascii="Arial" w:hAnsi="Arial" w:cs="Arial"/>
                <w:color w:val="000000"/>
                <w:lang w:val="en-US" w:eastAsia="en-US"/>
              </w:rPr>
              <w:t xml:space="preserve">Oulton Lowe Green </w:t>
            </w:r>
            <w:proofErr w:type="spellStart"/>
            <w:r w:rsidRPr="009B759B">
              <w:rPr>
                <w:rFonts w:ascii="Arial" w:hAnsi="Arial" w:cs="Arial"/>
                <w:color w:val="000000"/>
                <w:lang w:val="en-US" w:eastAsia="en-US"/>
              </w:rPr>
              <w:t>Hickhurst</w:t>
            </w:r>
            <w:proofErr w:type="spellEnd"/>
            <w:r w:rsidRPr="009B759B">
              <w:rPr>
                <w:rFonts w:ascii="Arial" w:hAnsi="Arial" w:cs="Arial"/>
                <w:color w:val="000000"/>
                <w:lang w:val="en-US" w:eastAsia="en-US"/>
              </w:rPr>
              <w:t xml:space="preserve"> Lane Little </w:t>
            </w:r>
            <w:proofErr w:type="spellStart"/>
            <w:r w:rsidRPr="009B759B">
              <w:rPr>
                <w:rFonts w:ascii="Arial" w:hAnsi="Arial" w:cs="Arial"/>
                <w:color w:val="000000"/>
                <w:lang w:val="en-US" w:eastAsia="en-US"/>
              </w:rPr>
              <w:t>Budworth</w:t>
            </w:r>
            <w:proofErr w:type="spellEnd"/>
            <w:r w:rsidRPr="009B759B">
              <w:rPr>
                <w:rFonts w:ascii="Arial" w:hAnsi="Arial" w:cs="Arial"/>
                <w:color w:val="000000"/>
                <w:lang w:val="en-US" w:eastAsia="en-US"/>
              </w:rPr>
              <w:br/>
              <w:t>The council had no objection to this proposal</w:t>
            </w:r>
            <w:r w:rsidRPr="009B759B">
              <w:rPr>
                <w:rFonts w:ascii="Arial" w:hAnsi="Arial" w:cs="Arial"/>
                <w:lang w:val="en-US" w:eastAsia="en-US"/>
              </w:rPr>
              <w:t xml:space="preserve"> </w:t>
            </w:r>
          </w:p>
          <w:p w:rsidR="00255911" w:rsidRPr="009B759B" w:rsidRDefault="00255911" w:rsidP="00255911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lang w:val="en-US" w:eastAsia="en-US"/>
              </w:rPr>
            </w:pPr>
            <w:r w:rsidRPr="009B759B">
              <w:rPr>
                <w:rFonts w:ascii="Arial" w:hAnsi="Arial" w:cs="Arial"/>
                <w:b/>
                <w:bCs/>
              </w:rPr>
              <w:t xml:space="preserve">APP NO: </w:t>
            </w:r>
            <w:r w:rsidRPr="009B759B">
              <w:rPr>
                <w:rFonts w:ascii="Arial" w:hAnsi="Arial" w:cs="Arial"/>
                <w:color w:val="000000"/>
                <w:lang w:val="en-US" w:eastAsia="en-US"/>
              </w:rPr>
              <w:t>17/01993/FUL</w:t>
            </w:r>
            <w:r w:rsidRPr="009B759B">
              <w:rPr>
                <w:rFonts w:ascii="Arial" w:hAnsi="Arial" w:cs="Arial"/>
                <w:bCs/>
              </w:rPr>
              <w:br/>
            </w:r>
            <w:r w:rsidRPr="009B759B">
              <w:rPr>
                <w:rFonts w:ascii="Arial" w:hAnsi="Arial" w:cs="Arial"/>
                <w:b/>
                <w:lang w:val="en-US" w:eastAsia="en-US"/>
              </w:rPr>
              <w:t>PROPOSAL:</w:t>
            </w:r>
            <w:r w:rsidRPr="009B759B">
              <w:rPr>
                <w:rFonts w:ascii="Arial" w:hAnsi="Arial" w:cs="Arial"/>
                <w:lang w:val="en-US" w:eastAsia="en-US"/>
              </w:rPr>
              <w:t xml:space="preserve"> </w:t>
            </w:r>
            <w:r w:rsidRPr="009B759B">
              <w:rPr>
                <w:rFonts w:ascii="Arial" w:hAnsi="Arial" w:cs="Arial"/>
                <w:color w:val="000000"/>
                <w:lang w:val="en-US" w:eastAsia="en-US"/>
              </w:rPr>
              <w:t>Change of use of land for access track to dwelling - Retrospective</w:t>
            </w:r>
            <w:r w:rsidRPr="009B759B">
              <w:rPr>
                <w:rFonts w:ascii="Arial" w:hAnsi="Arial" w:cs="Arial"/>
                <w:lang w:val="en-US" w:eastAsia="en-US"/>
              </w:rPr>
              <w:br/>
            </w:r>
            <w:r w:rsidRPr="009B759B">
              <w:rPr>
                <w:rFonts w:ascii="Arial" w:hAnsi="Arial" w:cs="Arial"/>
                <w:b/>
                <w:lang w:val="en-US" w:eastAsia="en-US"/>
              </w:rPr>
              <w:t>LOCATION:</w:t>
            </w:r>
            <w:r w:rsidRPr="009B759B">
              <w:rPr>
                <w:rFonts w:ascii="Arial" w:hAnsi="Arial" w:cs="Arial"/>
                <w:lang w:val="en-US" w:eastAsia="en-US"/>
              </w:rPr>
              <w:t xml:space="preserve"> </w:t>
            </w:r>
            <w:r w:rsidRPr="009B759B">
              <w:rPr>
                <w:rFonts w:ascii="Arial" w:hAnsi="Arial" w:cs="Arial"/>
                <w:color w:val="000000"/>
                <w:lang w:val="en-US" w:eastAsia="en-US"/>
              </w:rPr>
              <w:t xml:space="preserve">Moss Hall Farm Beech Road Little </w:t>
            </w:r>
            <w:proofErr w:type="spellStart"/>
            <w:r w:rsidRPr="009B759B">
              <w:rPr>
                <w:rFonts w:ascii="Arial" w:hAnsi="Arial" w:cs="Arial"/>
                <w:color w:val="000000"/>
                <w:lang w:val="en-US" w:eastAsia="en-US"/>
              </w:rPr>
              <w:t>Budworth</w:t>
            </w:r>
            <w:proofErr w:type="spellEnd"/>
            <w:r w:rsidRPr="009B759B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9B759B">
              <w:rPr>
                <w:rFonts w:ascii="Arial" w:hAnsi="Arial" w:cs="Arial"/>
                <w:color w:val="000000"/>
                <w:lang w:val="en-US" w:eastAsia="en-US"/>
              </w:rPr>
              <w:br/>
              <w:t xml:space="preserve">The council objected to this proposal on the grounds of traffic access to the A54.  </w:t>
            </w:r>
            <w:r w:rsidR="004A208E" w:rsidRPr="009B759B">
              <w:rPr>
                <w:rFonts w:ascii="Arial" w:hAnsi="Arial" w:cs="Arial"/>
                <w:color w:val="000000"/>
                <w:lang w:val="en-US" w:eastAsia="en-US"/>
              </w:rPr>
              <w:t xml:space="preserve">The council was also concerned that this access creates a precedent for commercial, as opposed to agricultural access to the property. </w:t>
            </w:r>
            <w:r w:rsidRPr="009B759B">
              <w:rPr>
                <w:rFonts w:ascii="Arial" w:hAnsi="Arial" w:cs="Arial"/>
                <w:color w:val="000000"/>
                <w:lang w:val="en-US" w:eastAsia="en-US"/>
              </w:rPr>
              <w:t xml:space="preserve">Previously planning permission had been granted for access </w:t>
            </w:r>
            <w:r w:rsidR="004A208E" w:rsidRPr="009B759B">
              <w:rPr>
                <w:rFonts w:ascii="Arial" w:hAnsi="Arial" w:cs="Arial"/>
                <w:color w:val="000000"/>
                <w:lang w:val="en-US" w:eastAsia="en-US"/>
              </w:rPr>
              <w:t xml:space="preserve">only </w:t>
            </w:r>
            <w:r w:rsidRPr="009B759B">
              <w:rPr>
                <w:rFonts w:ascii="Arial" w:hAnsi="Arial" w:cs="Arial"/>
                <w:color w:val="000000"/>
                <w:lang w:val="en-US" w:eastAsia="en-US"/>
              </w:rPr>
              <w:t>via Beech Road.</w:t>
            </w:r>
          </w:p>
          <w:p w:rsidR="00255911" w:rsidRPr="009B759B" w:rsidRDefault="00255911" w:rsidP="00255911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9B759B">
              <w:rPr>
                <w:rFonts w:ascii="Arial" w:hAnsi="Arial" w:cs="Arial"/>
                <w:b/>
                <w:bCs/>
              </w:rPr>
              <w:t>APP NO:</w:t>
            </w:r>
            <w:r w:rsidRPr="009B759B">
              <w:rPr>
                <w:rFonts w:ascii="Arial" w:hAnsi="Arial" w:cs="Arial"/>
                <w:color w:val="000000"/>
                <w:lang w:val="en-US" w:eastAsia="en-US"/>
              </w:rPr>
              <w:t>17</w:t>
            </w:r>
            <w:r w:rsidRPr="009B759B">
              <w:rPr>
                <w:rFonts w:ascii="Arial" w:hAnsi="Arial" w:cs="Arial"/>
                <w:color w:val="000000"/>
              </w:rPr>
              <w:t>/02230/FUL</w:t>
            </w:r>
          </w:p>
          <w:p w:rsidR="00255911" w:rsidRPr="009B759B" w:rsidRDefault="00255911" w:rsidP="00255911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9B759B">
              <w:rPr>
                <w:rFonts w:ascii="Arial" w:hAnsi="Arial" w:cs="Arial"/>
                <w:b/>
                <w:lang w:val="en-US" w:eastAsia="en-US"/>
              </w:rPr>
              <w:t>PROPOSAL:</w:t>
            </w:r>
            <w:r w:rsidRPr="009B759B">
              <w:rPr>
                <w:rFonts w:ascii="Arial" w:hAnsi="Arial" w:cs="Arial"/>
                <w:lang w:val="en-US" w:eastAsia="en-US"/>
              </w:rPr>
              <w:t xml:space="preserve"> </w:t>
            </w:r>
            <w:r w:rsidRPr="009B759B">
              <w:rPr>
                <w:rStyle w:val="pg-1ff1"/>
                <w:rFonts w:ascii="Arial" w:hAnsi="Arial" w:cs="Arial"/>
              </w:rPr>
              <w:t xml:space="preserve"> </w:t>
            </w:r>
            <w:r w:rsidRPr="009B759B">
              <w:rPr>
                <w:rFonts w:ascii="Arial" w:hAnsi="Arial" w:cs="Arial"/>
                <w:color w:val="000000"/>
              </w:rPr>
              <w:t>Detached garage with ancillary accommodation above</w:t>
            </w:r>
            <w:r w:rsidRPr="009B759B">
              <w:rPr>
                <w:rFonts w:ascii="Arial" w:hAnsi="Arial" w:cs="Arial"/>
                <w:lang w:val="en-US" w:eastAsia="en-US"/>
              </w:rPr>
              <w:br/>
            </w:r>
            <w:r w:rsidRPr="009B759B">
              <w:rPr>
                <w:rFonts w:ascii="Arial" w:hAnsi="Arial" w:cs="Arial"/>
                <w:b/>
                <w:lang w:val="en-US" w:eastAsia="en-US"/>
              </w:rPr>
              <w:t>LOCATION:</w:t>
            </w:r>
            <w:r w:rsidRPr="009B759B">
              <w:rPr>
                <w:rFonts w:ascii="Arial" w:hAnsi="Arial" w:cs="Arial"/>
                <w:lang w:val="en-US" w:eastAsia="en-US"/>
              </w:rPr>
              <w:t xml:space="preserve"> The</w:t>
            </w:r>
            <w:r w:rsidRPr="009B759B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9B759B">
              <w:rPr>
                <w:rFonts w:ascii="Arial" w:hAnsi="Arial" w:cs="Arial"/>
                <w:color w:val="000000"/>
              </w:rPr>
              <w:t>Greenlands</w:t>
            </w:r>
            <w:proofErr w:type="spellEnd"/>
            <w:r w:rsidRPr="009B759B">
              <w:rPr>
                <w:rFonts w:ascii="Arial" w:hAnsi="Arial" w:cs="Arial"/>
                <w:color w:val="000000"/>
              </w:rPr>
              <w:t xml:space="preserve"> Forest Road </w:t>
            </w:r>
            <w:proofErr w:type="spellStart"/>
            <w:r w:rsidRPr="009B759B">
              <w:rPr>
                <w:rFonts w:ascii="Arial" w:hAnsi="Arial" w:cs="Arial"/>
                <w:color w:val="000000"/>
              </w:rPr>
              <w:t>Utkinton</w:t>
            </w:r>
            <w:proofErr w:type="spellEnd"/>
            <w:r w:rsidRPr="009B759B">
              <w:rPr>
                <w:rFonts w:ascii="Arial" w:hAnsi="Arial" w:cs="Arial"/>
                <w:color w:val="000000"/>
              </w:rPr>
              <w:t xml:space="preserve"> </w:t>
            </w:r>
            <w:r w:rsidR="00E8124D" w:rsidRPr="009B759B">
              <w:rPr>
                <w:rFonts w:ascii="Arial" w:hAnsi="Arial" w:cs="Arial"/>
                <w:color w:val="000000"/>
              </w:rPr>
              <w:br/>
            </w:r>
            <w:r w:rsidR="00E8124D" w:rsidRPr="009B759B">
              <w:rPr>
                <w:rFonts w:ascii="Arial" w:hAnsi="Arial" w:cs="Arial"/>
                <w:color w:val="000000"/>
                <w:lang w:val="en-US" w:eastAsia="en-US"/>
              </w:rPr>
              <w:t>The council had no objection to this proposal</w:t>
            </w:r>
            <w:r w:rsidR="00E8124D" w:rsidRPr="009B759B">
              <w:rPr>
                <w:rFonts w:ascii="Arial" w:hAnsi="Arial" w:cs="Arial"/>
                <w:lang w:val="en-US" w:eastAsia="en-US"/>
              </w:rPr>
              <w:t xml:space="preserve"> </w:t>
            </w:r>
          </w:p>
          <w:p w:rsidR="00255911" w:rsidRPr="00E8124D" w:rsidRDefault="00255911" w:rsidP="00255911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lang w:val="en-US" w:eastAsia="en-US"/>
              </w:rPr>
            </w:pPr>
            <w:r w:rsidRPr="009B759B">
              <w:rPr>
                <w:rFonts w:ascii="Arial" w:hAnsi="Arial" w:cs="Arial"/>
                <w:b/>
                <w:bCs/>
              </w:rPr>
              <w:t>Notices of Decision</w:t>
            </w:r>
            <w:r w:rsidRPr="00E8124D">
              <w:rPr>
                <w:rFonts w:ascii="Arial" w:hAnsi="Arial" w:cs="Arial"/>
                <w:b/>
                <w:bCs/>
              </w:rPr>
              <w:br/>
              <w:t>APP NO:</w:t>
            </w:r>
            <w:r w:rsidRPr="00E8124D">
              <w:rPr>
                <w:rFonts w:ascii="Arial" w:hAnsi="Arial" w:cs="Arial"/>
                <w:color w:val="000000"/>
                <w:lang w:val="en-US" w:eastAsia="en-US"/>
              </w:rPr>
              <w:t>17/0129/FUL</w:t>
            </w:r>
            <w:r w:rsidRPr="00E8124D">
              <w:rPr>
                <w:rFonts w:ascii="Arial" w:hAnsi="Arial" w:cs="Arial"/>
                <w:bCs/>
              </w:rPr>
              <w:br/>
            </w:r>
            <w:r w:rsidRPr="00E8124D">
              <w:rPr>
                <w:rFonts w:ascii="Arial" w:hAnsi="Arial" w:cs="Arial"/>
                <w:b/>
                <w:lang w:val="en-US" w:eastAsia="en-US"/>
              </w:rPr>
              <w:t>PROPOSAL:</w:t>
            </w:r>
            <w:r w:rsidRPr="00E8124D">
              <w:rPr>
                <w:rFonts w:ascii="Arial" w:hAnsi="Arial" w:cs="Arial"/>
                <w:lang w:val="en-US" w:eastAsia="en-US"/>
              </w:rPr>
              <w:t xml:space="preserve"> </w:t>
            </w:r>
            <w:r w:rsidRPr="00E8124D">
              <w:rPr>
                <w:rStyle w:val="pg-1ff1"/>
                <w:rFonts w:ascii="Arial" w:hAnsi="Arial" w:cs="Arial"/>
              </w:rPr>
              <w:t xml:space="preserve"> </w:t>
            </w:r>
            <w:r w:rsidRPr="00E8124D">
              <w:rPr>
                <w:rFonts w:ascii="Arial" w:hAnsi="Arial" w:cs="Arial"/>
                <w:color w:val="000000"/>
                <w:lang w:val="en-US" w:eastAsia="en-US"/>
              </w:rPr>
              <w:t>Steel framed  agricultural building with plastisol cladding  to walls and roof</w:t>
            </w:r>
            <w:r w:rsidR="00E8124D" w:rsidRPr="00E8124D">
              <w:rPr>
                <w:rFonts w:ascii="Arial" w:hAnsi="Arial" w:cs="Arial"/>
                <w:color w:val="000000"/>
                <w:lang w:val="en-US" w:eastAsia="en-US"/>
              </w:rPr>
              <w:br/>
              <w:t xml:space="preserve">Approval of planning permission </w:t>
            </w:r>
            <w:r w:rsidRPr="00E8124D">
              <w:rPr>
                <w:rFonts w:ascii="Arial" w:hAnsi="Arial" w:cs="Arial"/>
                <w:color w:val="000000"/>
                <w:lang w:val="en-US" w:eastAsia="en-US"/>
              </w:rPr>
              <w:br/>
            </w:r>
            <w:r w:rsidRPr="00E8124D">
              <w:rPr>
                <w:rFonts w:ascii="Arial" w:hAnsi="Arial" w:cs="Arial"/>
                <w:b/>
                <w:lang w:val="en-US" w:eastAsia="en-US"/>
              </w:rPr>
              <w:t>LOCATION:</w:t>
            </w:r>
            <w:r w:rsidRPr="00E8124D">
              <w:rPr>
                <w:rFonts w:ascii="Arial" w:hAnsi="Arial" w:cs="Arial"/>
                <w:lang w:val="en-US" w:eastAsia="en-US"/>
              </w:rPr>
              <w:t xml:space="preserve"> </w:t>
            </w:r>
            <w:r w:rsidRPr="00E8124D">
              <w:rPr>
                <w:rFonts w:ascii="Arial" w:hAnsi="Arial" w:cs="Arial"/>
                <w:color w:val="000000"/>
                <w:lang w:val="en-US" w:eastAsia="en-US"/>
              </w:rPr>
              <w:t xml:space="preserve">Oaktree House, Shop  Lane Little </w:t>
            </w:r>
            <w:proofErr w:type="spellStart"/>
            <w:r w:rsidRPr="00E8124D">
              <w:rPr>
                <w:rFonts w:ascii="Arial" w:hAnsi="Arial" w:cs="Arial"/>
                <w:color w:val="000000"/>
                <w:lang w:val="en-US" w:eastAsia="en-US"/>
              </w:rPr>
              <w:t>Budworth</w:t>
            </w:r>
            <w:proofErr w:type="spellEnd"/>
            <w:r w:rsidRPr="00E8124D">
              <w:rPr>
                <w:rFonts w:ascii="Arial" w:hAnsi="Arial" w:cs="Arial"/>
                <w:lang w:val="en-US" w:eastAsia="en-US"/>
              </w:rPr>
              <w:t xml:space="preserve"> </w:t>
            </w:r>
          </w:p>
          <w:p w:rsidR="00710D9E" w:rsidRPr="007E02F2" w:rsidRDefault="00255911" w:rsidP="007E02F2">
            <w:pPr>
              <w:shd w:val="clear" w:color="auto" w:fill="FFFFFF"/>
              <w:textAlignment w:val="baseline"/>
              <w:rPr>
                <w:b/>
                <w:color w:val="1F497D"/>
                <w:highlight w:val="yellow"/>
                <w:lang w:val="en-US" w:eastAsia="en-US"/>
              </w:rPr>
            </w:pPr>
            <w:r w:rsidRPr="00E8124D">
              <w:rPr>
                <w:rFonts w:ascii="Arial" w:hAnsi="Arial" w:cs="Arial"/>
                <w:b/>
                <w:bCs/>
              </w:rPr>
              <w:t xml:space="preserve">APP NO: </w:t>
            </w:r>
            <w:r w:rsidRPr="00E8124D">
              <w:rPr>
                <w:rFonts w:ascii="Arial" w:hAnsi="Arial" w:cs="Arial"/>
                <w:lang w:val="en-US" w:eastAsia="en-US"/>
              </w:rPr>
              <w:t xml:space="preserve">16/016627/FUL </w:t>
            </w:r>
            <w:r w:rsidRPr="00E8124D">
              <w:rPr>
                <w:rFonts w:ascii="Arial" w:hAnsi="Arial" w:cs="Arial"/>
                <w:bCs/>
              </w:rPr>
              <w:br/>
            </w:r>
            <w:r w:rsidRPr="00E8124D">
              <w:rPr>
                <w:rFonts w:ascii="Arial" w:hAnsi="Arial" w:cs="Arial"/>
                <w:b/>
                <w:lang w:val="en-US" w:eastAsia="en-US"/>
              </w:rPr>
              <w:t>PROPOSAL:</w:t>
            </w:r>
            <w:r w:rsidRPr="00E8124D">
              <w:rPr>
                <w:rFonts w:ascii="Arial" w:hAnsi="Arial" w:cs="Arial"/>
                <w:lang w:val="en-US" w:eastAsia="en-US"/>
              </w:rPr>
              <w:t xml:space="preserve"> </w:t>
            </w:r>
            <w:r w:rsidRPr="00E8124D">
              <w:rPr>
                <w:rStyle w:val="pg-1ff1"/>
                <w:rFonts w:ascii="Arial" w:hAnsi="Arial" w:cs="Arial"/>
                <w:sz w:val="20"/>
              </w:rPr>
              <w:t xml:space="preserve"> </w:t>
            </w:r>
            <w:r w:rsidRPr="00E8124D">
              <w:rPr>
                <w:rFonts w:ascii="Arial" w:hAnsi="Arial" w:cs="Arial"/>
                <w:lang w:val="en-US" w:eastAsia="en-US"/>
              </w:rPr>
              <w:t xml:space="preserve">Demolition of existing conservatory single </w:t>
            </w:r>
            <w:proofErr w:type="spellStart"/>
            <w:r w:rsidRPr="00E8124D">
              <w:rPr>
                <w:rFonts w:ascii="Arial" w:hAnsi="Arial" w:cs="Arial"/>
                <w:lang w:val="en-US" w:eastAsia="en-US"/>
              </w:rPr>
              <w:t>storey</w:t>
            </w:r>
            <w:proofErr w:type="spellEnd"/>
            <w:r w:rsidRPr="00E8124D">
              <w:rPr>
                <w:rFonts w:ascii="Arial" w:hAnsi="Arial" w:cs="Arial"/>
                <w:lang w:val="en-US" w:eastAsia="en-US"/>
              </w:rPr>
              <w:t xml:space="preserve"> side extension </w:t>
            </w:r>
            <w:proofErr w:type="spellStart"/>
            <w:r w:rsidRPr="00E8124D">
              <w:rPr>
                <w:rFonts w:ascii="Arial" w:hAnsi="Arial" w:cs="Arial"/>
                <w:lang w:val="en-US" w:eastAsia="en-US"/>
              </w:rPr>
              <w:t>slngle</w:t>
            </w:r>
            <w:proofErr w:type="spellEnd"/>
            <w:r w:rsidRPr="00E8124D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E8124D">
              <w:rPr>
                <w:rFonts w:ascii="Arial" w:hAnsi="Arial" w:cs="Arial"/>
                <w:lang w:val="en-US" w:eastAsia="en-US"/>
              </w:rPr>
              <w:t>storey</w:t>
            </w:r>
            <w:proofErr w:type="spellEnd"/>
            <w:r w:rsidRPr="00E8124D">
              <w:rPr>
                <w:rFonts w:ascii="Arial" w:hAnsi="Arial" w:cs="Arial"/>
                <w:lang w:val="en-US" w:eastAsia="en-US"/>
              </w:rPr>
              <w:t xml:space="preserve"> side extension and new porch to front. </w:t>
            </w:r>
            <w:r w:rsidRPr="00E8124D">
              <w:rPr>
                <w:rFonts w:ascii="Arial" w:hAnsi="Arial" w:cs="Arial"/>
                <w:lang w:val="en-US" w:eastAsia="en-US"/>
              </w:rPr>
              <w:br/>
            </w:r>
            <w:r w:rsidRPr="00E8124D">
              <w:rPr>
                <w:rFonts w:ascii="Arial" w:hAnsi="Arial" w:cs="Arial"/>
                <w:b/>
                <w:lang w:val="en-US" w:eastAsia="en-US"/>
              </w:rPr>
              <w:lastRenderedPageBreak/>
              <w:t>LOCATION:</w:t>
            </w:r>
            <w:r w:rsidRPr="00E8124D">
              <w:rPr>
                <w:rFonts w:ascii="Arial" w:hAnsi="Arial" w:cs="Arial"/>
                <w:lang w:val="en-US" w:eastAsia="en-US"/>
              </w:rPr>
              <w:t xml:space="preserve"> Field House, Park Road Little </w:t>
            </w:r>
            <w:proofErr w:type="spellStart"/>
            <w:r w:rsidRPr="00E8124D">
              <w:rPr>
                <w:rFonts w:ascii="Arial" w:hAnsi="Arial" w:cs="Arial"/>
                <w:lang w:val="en-US" w:eastAsia="en-US"/>
              </w:rPr>
              <w:t>Budworth</w:t>
            </w:r>
            <w:proofErr w:type="spellEnd"/>
            <w:r w:rsidRPr="00E8124D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proofErr w:type="gramStart"/>
            <w:r w:rsidRPr="00E8124D">
              <w:rPr>
                <w:rFonts w:ascii="Arial" w:hAnsi="Arial" w:cs="Arial"/>
                <w:lang w:val="en-US" w:eastAsia="en-US"/>
              </w:rPr>
              <w:t>Tarporley</w:t>
            </w:r>
            <w:proofErr w:type="spellEnd"/>
            <w:r w:rsidRPr="00E8124D">
              <w:rPr>
                <w:rFonts w:ascii="Arial" w:hAnsi="Arial" w:cs="Arial"/>
                <w:lang w:val="en-US" w:eastAsia="en-US"/>
              </w:rPr>
              <w:t xml:space="preserve"> </w:t>
            </w:r>
            <w:r w:rsidRPr="00E8124D">
              <w:rPr>
                <w:rStyle w:val="pg-1ff1"/>
                <w:rFonts w:ascii="Arial" w:hAnsi="Arial" w:cs="Arial"/>
              </w:rPr>
              <w:t xml:space="preserve"> </w:t>
            </w:r>
            <w:proofErr w:type="gramEnd"/>
            <w:r w:rsidRPr="00E8124D">
              <w:rPr>
                <w:rStyle w:val="pg-1ff1"/>
                <w:rFonts w:ascii="Arial" w:hAnsi="Arial" w:cs="Arial"/>
              </w:rPr>
              <w:br/>
            </w:r>
            <w:r w:rsidRPr="00E8124D">
              <w:rPr>
                <w:rFonts w:ascii="Arial" w:hAnsi="Arial" w:cs="Arial"/>
                <w:lang w:val="en-US" w:eastAsia="en-US"/>
              </w:rPr>
              <w:t>Approval of planning permission.</w:t>
            </w:r>
            <w:r w:rsidRPr="00255911">
              <w:rPr>
                <w:rFonts w:ascii="Arial" w:hAnsi="Arial" w:cs="Arial"/>
                <w:highlight w:val="yellow"/>
                <w:lang w:val="en-US" w:eastAsia="en-US"/>
              </w:rPr>
              <w:br/>
            </w:r>
            <w:r w:rsidRPr="00E8124D">
              <w:rPr>
                <w:rFonts w:ascii="Arial" w:hAnsi="Arial" w:cs="Arial"/>
                <w:b/>
                <w:bCs/>
              </w:rPr>
              <w:t xml:space="preserve">APP NO: </w:t>
            </w:r>
            <w:r w:rsidRPr="00E8124D">
              <w:rPr>
                <w:rFonts w:ascii="Arial" w:hAnsi="Arial" w:cs="Arial"/>
                <w:lang w:val="en-US" w:eastAsia="en-US"/>
              </w:rPr>
              <w:t xml:space="preserve">17/1484/FUL </w:t>
            </w:r>
            <w:r w:rsidRPr="00E8124D">
              <w:rPr>
                <w:rFonts w:ascii="Arial" w:hAnsi="Arial" w:cs="Arial"/>
                <w:bCs/>
              </w:rPr>
              <w:br/>
            </w:r>
            <w:r w:rsidRPr="00E8124D">
              <w:rPr>
                <w:rFonts w:ascii="Arial" w:hAnsi="Arial" w:cs="Arial"/>
                <w:b/>
                <w:lang w:val="en-US" w:eastAsia="en-US"/>
              </w:rPr>
              <w:t>PROPOSAL:</w:t>
            </w:r>
            <w:r w:rsidRPr="00E8124D">
              <w:rPr>
                <w:rFonts w:ascii="Arial" w:hAnsi="Arial" w:cs="Arial"/>
                <w:lang w:val="en-US" w:eastAsia="en-US"/>
              </w:rPr>
              <w:t xml:space="preserve"> </w:t>
            </w:r>
            <w:r w:rsidRPr="00E8124D">
              <w:rPr>
                <w:rStyle w:val="pg-1ff1"/>
                <w:rFonts w:ascii="Arial" w:hAnsi="Arial" w:cs="Arial"/>
                <w:sz w:val="20"/>
              </w:rPr>
              <w:t xml:space="preserve"> </w:t>
            </w:r>
            <w:r w:rsidRPr="00E8124D">
              <w:rPr>
                <w:rFonts w:ascii="Arial" w:hAnsi="Arial" w:cs="Arial"/>
                <w:lang w:val="en-US" w:eastAsia="en-US"/>
              </w:rPr>
              <w:t>Replacement of 15m high monopole structure with upgraded 15m high monopole, 1 ground-based equipment housing cabinet</w:t>
            </w:r>
            <w:r w:rsidRPr="00E8124D">
              <w:rPr>
                <w:rFonts w:ascii="Arial" w:hAnsi="Arial" w:cs="Arial"/>
                <w:lang w:val="en-US" w:eastAsia="en-US"/>
              </w:rPr>
              <w:br/>
            </w:r>
            <w:r w:rsidRPr="00E8124D">
              <w:rPr>
                <w:rFonts w:ascii="Arial" w:hAnsi="Arial" w:cs="Arial"/>
                <w:b/>
                <w:lang w:val="en-US" w:eastAsia="en-US"/>
              </w:rPr>
              <w:t xml:space="preserve">LOCATION: </w:t>
            </w:r>
            <w:r w:rsidRPr="00E8124D">
              <w:rPr>
                <w:rFonts w:ascii="Arial" w:hAnsi="Arial" w:cs="Arial"/>
                <w:lang w:val="en-US" w:eastAsia="en-US"/>
              </w:rPr>
              <w:t>Telecommunications Oulton Park</w:t>
            </w:r>
            <w:r w:rsidR="00E8124D">
              <w:rPr>
                <w:rFonts w:ascii="Arial" w:hAnsi="Arial" w:cs="Arial"/>
                <w:lang w:val="en-US" w:eastAsia="en-US"/>
              </w:rPr>
              <w:t>,</w:t>
            </w:r>
            <w:r w:rsidRPr="00E8124D">
              <w:rPr>
                <w:rFonts w:ascii="Arial" w:hAnsi="Arial" w:cs="Arial"/>
                <w:lang w:val="en-US" w:eastAsia="en-US"/>
              </w:rPr>
              <w:t xml:space="preserve"> Park Road Little </w:t>
            </w:r>
            <w:proofErr w:type="spellStart"/>
            <w:r w:rsidRPr="00E8124D">
              <w:rPr>
                <w:rFonts w:ascii="Arial" w:hAnsi="Arial" w:cs="Arial"/>
                <w:lang w:val="en-US" w:eastAsia="en-US"/>
              </w:rPr>
              <w:t>Budworth</w:t>
            </w:r>
            <w:proofErr w:type="spellEnd"/>
            <w:r w:rsidRPr="00E8124D">
              <w:rPr>
                <w:rFonts w:ascii="Arial" w:hAnsi="Arial" w:cs="Arial"/>
                <w:lang w:val="en-US" w:eastAsia="en-US"/>
              </w:rPr>
              <w:t xml:space="preserve"> </w:t>
            </w:r>
            <w:r w:rsidRPr="00E8124D">
              <w:rPr>
                <w:rStyle w:val="pg-1ff1"/>
              </w:rPr>
              <w:br/>
            </w:r>
            <w:r w:rsidR="004A2D46" w:rsidRPr="00E8124D">
              <w:rPr>
                <w:rFonts w:ascii="Arial" w:hAnsi="Arial" w:cs="Arial"/>
                <w:lang w:val="en-US" w:eastAsia="en-US"/>
              </w:rPr>
              <w:t>Approval of planning permission.</w:t>
            </w:r>
            <w:r w:rsidR="007D5266" w:rsidRPr="00E8124D">
              <w:rPr>
                <w:rFonts w:ascii="Arial" w:hAnsi="Arial" w:cs="Arial"/>
                <w:b/>
                <w:lang w:val="en-US" w:eastAsia="en-US"/>
              </w:rPr>
              <w:br/>
            </w:r>
            <w:r w:rsidR="00B47B1A" w:rsidRPr="00255911">
              <w:rPr>
                <w:rFonts w:ascii="Arial" w:hAnsi="Arial" w:cs="Arial"/>
                <w:b/>
                <w:bCs/>
                <w:highlight w:val="yellow"/>
              </w:rPr>
              <w:br/>
            </w:r>
            <w:r w:rsidR="00E8124D" w:rsidRPr="00E8124D">
              <w:rPr>
                <w:rFonts w:ascii="Arial" w:hAnsi="Arial" w:cs="Arial"/>
                <w:b/>
                <w:szCs w:val="24"/>
                <w:lang w:val="en-US"/>
              </w:rPr>
              <w:t>VILLAGE INITIATIVES AND ACTIVITIES</w:t>
            </w:r>
            <w:r w:rsidR="00CE6A64">
              <w:rPr>
                <w:rFonts w:ascii="Arial" w:hAnsi="Arial" w:cs="Arial"/>
                <w:szCs w:val="24"/>
                <w:lang w:val="en-US"/>
              </w:rPr>
              <w:br/>
            </w:r>
            <w:r w:rsidR="00CE6A64" w:rsidRPr="0021112B">
              <w:rPr>
                <w:rFonts w:ascii="Arial" w:hAnsi="Arial" w:cs="Arial"/>
                <w:szCs w:val="24"/>
                <w:lang w:val="en-US"/>
              </w:rPr>
              <w:t>Neville is undertaking some work to further improve the appearance of the village by planting flowers and shrubs at strategic points within the village.</w:t>
            </w:r>
            <w:r w:rsidR="00CE6A64">
              <w:rPr>
                <w:rFonts w:ascii="Arial" w:hAnsi="Arial" w:cs="Arial"/>
                <w:szCs w:val="24"/>
                <w:lang w:val="en-US"/>
              </w:rPr>
              <w:t xml:space="preserve">  It was agreed that a £500 budget be authorized for the work.</w:t>
            </w:r>
            <w:r w:rsidR="00E8124D" w:rsidRPr="00CE6A64">
              <w:rPr>
                <w:rFonts w:ascii="Arial" w:hAnsi="Arial" w:cs="Arial"/>
                <w:szCs w:val="24"/>
                <w:lang w:val="en-US"/>
              </w:rPr>
              <w:br/>
            </w:r>
            <w:r w:rsidR="00E8124D" w:rsidRPr="00CE6A64">
              <w:rPr>
                <w:rFonts w:ascii="Arial" w:hAnsi="Arial" w:cs="Arial"/>
                <w:b/>
                <w:szCs w:val="24"/>
                <w:lang w:val="en-US"/>
              </w:rPr>
              <w:t>Village Green:</w:t>
            </w:r>
            <w:r w:rsidR="00E8124D" w:rsidRPr="00E8124D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CE6A64" w:rsidRPr="00E8124D">
              <w:rPr>
                <w:rFonts w:ascii="Arial" w:hAnsi="Arial" w:cs="Arial"/>
              </w:rPr>
              <w:t>nothing to report</w:t>
            </w:r>
            <w:r w:rsidR="00E8124D" w:rsidRPr="00E8124D">
              <w:rPr>
                <w:rFonts w:ascii="Arial" w:hAnsi="Arial" w:cs="Arial"/>
              </w:rPr>
              <w:t xml:space="preserve">.  </w:t>
            </w:r>
            <w:r w:rsidR="00E8124D" w:rsidRPr="00E8124D">
              <w:rPr>
                <w:rFonts w:ascii="Arial" w:hAnsi="Arial" w:cs="Arial"/>
              </w:rPr>
              <w:br/>
              <w:t>Village Hall: th</w:t>
            </w:r>
            <w:r w:rsidR="00CE6A64">
              <w:rPr>
                <w:rFonts w:ascii="Arial" w:hAnsi="Arial" w:cs="Arial"/>
              </w:rPr>
              <w:t>e new directional sign has been erected, a</w:t>
            </w:r>
            <w:r w:rsidR="00E8124D" w:rsidRPr="00E8124D">
              <w:rPr>
                <w:rFonts w:ascii="Arial" w:hAnsi="Arial" w:cs="Arial"/>
              </w:rPr>
              <w:t>n</w:t>
            </w:r>
            <w:r w:rsidR="00CE6A64">
              <w:rPr>
                <w:rFonts w:ascii="Arial" w:hAnsi="Arial" w:cs="Arial"/>
              </w:rPr>
              <w:t xml:space="preserve">d new glass fitted to the kitchen windows. </w:t>
            </w:r>
            <w:r w:rsidR="00E8124D" w:rsidRPr="00E8124D">
              <w:rPr>
                <w:rFonts w:ascii="Arial" w:hAnsi="Arial" w:cs="Arial"/>
              </w:rPr>
              <w:br/>
              <w:t xml:space="preserve">Little </w:t>
            </w:r>
            <w:proofErr w:type="spellStart"/>
            <w:r w:rsidR="00E8124D" w:rsidRPr="00E8124D">
              <w:rPr>
                <w:rFonts w:ascii="Arial" w:hAnsi="Arial" w:cs="Arial"/>
              </w:rPr>
              <w:t>Budworth</w:t>
            </w:r>
            <w:proofErr w:type="spellEnd"/>
            <w:r w:rsidR="00E8124D" w:rsidRPr="00E8124D">
              <w:rPr>
                <w:rFonts w:ascii="Arial" w:hAnsi="Arial" w:cs="Arial"/>
              </w:rPr>
              <w:t xml:space="preserve"> Common: nothing to report</w:t>
            </w:r>
            <w:r w:rsidR="00E8124D" w:rsidRPr="00E8124D">
              <w:rPr>
                <w:rFonts w:ascii="Arial" w:hAnsi="Arial" w:cs="Arial"/>
              </w:rPr>
              <w:br/>
              <w:t xml:space="preserve">Little </w:t>
            </w:r>
            <w:proofErr w:type="spellStart"/>
            <w:r w:rsidR="00E8124D" w:rsidRPr="00E8124D">
              <w:rPr>
                <w:rFonts w:ascii="Arial" w:hAnsi="Arial" w:cs="Arial"/>
              </w:rPr>
              <w:t>Budworth</w:t>
            </w:r>
            <w:proofErr w:type="spellEnd"/>
            <w:r w:rsidR="00E8124D" w:rsidRPr="00E8124D">
              <w:rPr>
                <w:rFonts w:ascii="Arial" w:hAnsi="Arial" w:cs="Arial"/>
              </w:rPr>
              <w:t xml:space="preserve"> Charities: a</w:t>
            </w:r>
            <w:r w:rsidR="00CE6A64">
              <w:rPr>
                <w:rFonts w:ascii="Arial" w:hAnsi="Arial" w:cs="Arial"/>
              </w:rPr>
              <w:t xml:space="preserve"> meeting of the commissioners will take place next week. </w:t>
            </w:r>
            <w:r w:rsidR="00E8124D" w:rsidRPr="00E8124D">
              <w:rPr>
                <w:rFonts w:ascii="Arial" w:hAnsi="Arial" w:cs="Arial"/>
              </w:rPr>
              <w:t>.</w:t>
            </w:r>
            <w:r w:rsidR="00E8124D" w:rsidRPr="00E8124D">
              <w:rPr>
                <w:rFonts w:ascii="Arial" w:hAnsi="Arial" w:cs="Arial"/>
              </w:rPr>
              <w:br/>
              <w:t xml:space="preserve">Oulton Park Liaison Committee: the </w:t>
            </w:r>
            <w:r w:rsidR="00CE6A64">
              <w:rPr>
                <w:rFonts w:ascii="Arial" w:hAnsi="Arial" w:cs="Arial"/>
              </w:rPr>
              <w:t xml:space="preserve">next meeting of the committee will take place on 5 July. </w:t>
            </w:r>
            <w:r w:rsidR="00C61AE7" w:rsidRPr="00255911">
              <w:rPr>
                <w:rFonts w:ascii="Arial" w:hAnsi="Arial" w:cs="Arial"/>
                <w:szCs w:val="24"/>
                <w:highlight w:val="yellow"/>
                <w:lang w:val="en-US"/>
              </w:rPr>
              <w:t xml:space="preserve"> </w:t>
            </w:r>
            <w:r w:rsidR="00F35A55" w:rsidRPr="00255911">
              <w:rPr>
                <w:rFonts w:ascii="Arial" w:hAnsi="Arial" w:cs="Arial"/>
                <w:szCs w:val="24"/>
                <w:highlight w:val="yellow"/>
                <w:lang w:val="en-US"/>
              </w:rPr>
              <w:t xml:space="preserve"> </w:t>
            </w:r>
            <w:r w:rsidR="00801873" w:rsidRPr="00255911">
              <w:rPr>
                <w:rFonts w:ascii="Arial" w:hAnsi="Arial" w:cs="Arial"/>
                <w:szCs w:val="24"/>
                <w:highlight w:val="yellow"/>
                <w:lang w:val="en-US"/>
              </w:rPr>
              <w:t xml:space="preserve"> </w:t>
            </w:r>
            <w:r w:rsidR="0029683F" w:rsidRPr="00255911">
              <w:rPr>
                <w:rFonts w:ascii="Arial" w:hAnsi="Arial" w:cs="Arial"/>
                <w:szCs w:val="24"/>
                <w:highlight w:val="yellow"/>
                <w:lang w:val="en-US"/>
              </w:rPr>
              <w:t xml:space="preserve">  </w:t>
            </w:r>
            <w:r w:rsidR="001F3501" w:rsidRPr="00255911">
              <w:rPr>
                <w:rFonts w:ascii="Arial" w:hAnsi="Arial" w:cs="Arial"/>
                <w:szCs w:val="24"/>
                <w:highlight w:val="yellow"/>
                <w:lang w:val="en-US"/>
              </w:rPr>
              <w:br/>
            </w:r>
            <w:r w:rsidR="00377A06" w:rsidRPr="00255911">
              <w:rPr>
                <w:rFonts w:ascii="Arial" w:hAnsi="Arial" w:cs="Arial"/>
                <w:szCs w:val="24"/>
                <w:highlight w:val="yellow"/>
                <w:lang w:val="en-US"/>
              </w:rPr>
              <w:br/>
            </w:r>
            <w:r w:rsidR="0077150F" w:rsidRPr="007E02F2">
              <w:rPr>
                <w:rFonts w:ascii="Arial" w:hAnsi="Arial" w:cs="Arial"/>
                <w:b/>
                <w:szCs w:val="24"/>
              </w:rPr>
              <w:t>CORRESPONDENCE AND OTHER MATTERS</w:t>
            </w:r>
            <w:r w:rsidR="00710D9E" w:rsidRPr="007E02F2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0D2BE1" w:rsidRPr="007E02F2">
              <w:rPr>
                <w:rFonts w:ascii="Arial" w:hAnsi="Arial" w:cs="Arial"/>
                <w:szCs w:val="24"/>
                <w:lang w:val="en-US"/>
              </w:rPr>
              <w:br/>
            </w:r>
            <w:r w:rsidR="007E02F2" w:rsidRPr="007E02F2">
              <w:rPr>
                <w:rFonts w:ascii="Arial" w:hAnsi="Arial" w:cs="Arial"/>
                <w:b/>
                <w:szCs w:val="24"/>
                <w:lang w:val="en-US"/>
              </w:rPr>
              <w:t>Electoral boundary change proposals</w:t>
            </w:r>
            <w:r w:rsidR="00FF42C9" w:rsidRPr="007E02F2">
              <w:rPr>
                <w:rFonts w:ascii="Arial" w:hAnsi="Arial" w:cs="Arial"/>
                <w:b/>
                <w:szCs w:val="24"/>
                <w:lang w:val="en-US"/>
              </w:rPr>
              <w:t xml:space="preserve">: </w:t>
            </w:r>
            <w:r w:rsidR="00F7508E" w:rsidRPr="007E02F2">
              <w:rPr>
                <w:rFonts w:ascii="Arial" w:hAnsi="Arial" w:cs="Arial"/>
                <w:szCs w:val="24"/>
                <w:lang w:val="en-US"/>
              </w:rPr>
              <w:t xml:space="preserve">as </w:t>
            </w:r>
            <w:r w:rsidR="007E02F2" w:rsidRPr="007E02F2">
              <w:rPr>
                <w:rFonts w:ascii="Arial" w:hAnsi="Arial" w:cs="Arial"/>
                <w:szCs w:val="24"/>
                <w:lang w:val="en-US"/>
              </w:rPr>
              <w:t>pa</w:t>
            </w:r>
            <w:r w:rsidR="00F7508E" w:rsidRPr="007E02F2">
              <w:rPr>
                <w:rFonts w:ascii="Arial" w:hAnsi="Arial" w:cs="Arial"/>
                <w:szCs w:val="24"/>
                <w:lang w:val="en-US"/>
              </w:rPr>
              <w:t>rt</w:t>
            </w:r>
            <w:r w:rsidR="007E02F2" w:rsidRPr="007E02F2">
              <w:rPr>
                <w:rFonts w:ascii="Arial" w:hAnsi="Arial" w:cs="Arial"/>
                <w:szCs w:val="24"/>
                <w:lang w:val="en-US"/>
              </w:rPr>
              <w:t xml:space="preserve"> of its review of electoral wards and boundaries </w:t>
            </w:r>
            <w:proofErr w:type="spellStart"/>
            <w:r w:rsidR="007E02F2" w:rsidRPr="007E02F2">
              <w:rPr>
                <w:rFonts w:ascii="Arial" w:hAnsi="Arial" w:cs="Arial"/>
                <w:szCs w:val="24"/>
                <w:lang w:val="en-US"/>
              </w:rPr>
              <w:t>CWaC</w:t>
            </w:r>
            <w:proofErr w:type="spellEnd"/>
            <w:r w:rsidR="007E02F2" w:rsidRPr="007E02F2">
              <w:rPr>
                <w:rFonts w:ascii="Arial" w:hAnsi="Arial" w:cs="Arial"/>
                <w:szCs w:val="24"/>
                <w:lang w:val="en-US"/>
              </w:rPr>
              <w:t xml:space="preserve"> had proposed that Little </w:t>
            </w:r>
            <w:proofErr w:type="spellStart"/>
            <w:r w:rsidR="007E02F2" w:rsidRPr="007E02F2">
              <w:rPr>
                <w:rFonts w:ascii="Arial" w:hAnsi="Arial" w:cs="Arial"/>
                <w:szCs w:val="24"/>
                <w:lang w:val="en-US"/>
              </w:rPr>
              <w:t>Budworth</w:t>
            </w:r>
            <w:proofErr w:type="spellEnd"/>
            <w:r w:rsidR="007E02F2" w:rsidRPr="007E02F2">
              <w:rPr>
                <w:rFonts w:ascii="Arial" w:hAnsi="Arial" w:cs="Arial"/>
                <w:szCs w:val="24"/>
                <w:lang w:val="en-US"/>
              </w:rPr>
              <w:t xml:space="preserve"> should be part of the </w:t>
            </w:r>
            <w:proofErr w:type="spellStart"/>
            <w:r w:rsidR="007E02F2" w:rsidRPr="007E02F2">
              <w:rPr>
                <w:rFonts w:ascii="Arial" w:hAnsi="Arial" w:cs="Arial"/>
                <w:szCs w:val="24"/>
                <w:lang w:val="en-US"/>
              </w:rPr>
              <w:t>Winsford</w:t>
            </w:r>
            <w:proofErr w:type="spellEnd"/>
            <w:r w:rsidR="007E02F2" w:rsidRPr="007E02F2">
              <w:rPr>
                <w:rFonts w:ascii="Arial" w:hAnsi="Arial" w:cs="Arial"/>
                <w:szCs w:val="24"/>
                <w:lang w:val="en-US"/>
              </w:rPr>
              <w:t xml:space="preserve">, (as opposed to </w:t>
            </w:r>
            <w:proofErr w:type="spellStart"/>
            <w:r w:rsidR="007E02F2" w:rsidRPr="007E02F2">
              <w:rPr>
                <w:rFonts w:ascii="Arial" w:hAnsi="Arial" w:cs="Arial"/>
                <w:szCs w:val="24"/>
                <w:lang w:val="en-US"/>
              </w:rPr>
              <w:t>Tarporley</w:t>
            </w:r>
            <w:proofErr w:type="spellEnd"/>
            <w:r w:rsidR="007E02F2" w:rsidRPr="007E02F2">
              <w:rPr>
                <w:rFonts w:ascii="Arial" w:hAnsi="Arial" w:cs="Arial"/>
                <w:szCs w:val="24"/>
                <w:lang w:val="en-US"/>
              </w:rPr>
              <w:t>) ward boundary area. The council was vehemently opposed to this proposal for amon</w:t>
            </w:r>
            <w:r w:rsidR="007E02F2">
              <w:rPr>
                <w:rFonts w:ascii="Arial" w:hAnsi="Arial" w:cs="Arial"/>
                <w:szCs w:val="24"/>
                <w:lang w:val="en-US"/>
              </w:rPr>
              <w:t>g</w:t>
            </w:r>
            <w:r w:rsidR="007E02F2" w:rsidRPr="007E02F2">
              <w:rPr>
                <w:rFonts w:ascii="Arial" w:hAnsi="Arial" w:cs="Arial"/>
                <w:szCs w:val="24"/>
                <w:lang w:val="en-US"/>
              </w:rPr>
              <w:t xml:space="preserve">st other things </w:t>
            </w:r>
            <w:proofErr w:type="spellStart"/>
            <w:r w:rsidR="007E02F2" w:rsidRPr="007E02F2">
              <w:rPr>
                <w:rFonts w:ascii="Arial" w:hAnsi="Arial" w:cs="Arial"/>
                <w:szCs w:val="24"/>
                <w:lang w:val="en-US"/>
              </w:rPr>
              <w:t>Winsford</w:t>
            </w:r>
            <w:proofErr w:type="spellEnd"/>
            <w:r w:rsidR="007E02F2" w:rsidRPr="007E02F2">
              <w:rPr>
                <w:rFonts w:ascii="Arial" w:hAnsi="Arial" w:cs="Arial"/>
                <w:szCs w:val="24"/>
                <w:lang w:val="en-US"/>
              </w:rPr>
              <w:t xml:space="preserve"> is a large urban area with different issues, priorities and challenges from those which affect the rural parishes clustered around </w:t>
            </w:r>
            <w:proofErr w:type="spellStart"/>
            <w:r w:rsidR="007E02F2" w:rsidRPr="007E02F2">
              <w:rPr>
                <w:rFonts w:ascii="Arial" w:hAnsi="Arial" w:cs="Arial"/>
                <w:szCs w:val="24"/>
                <w:lang w:val="en-US"/>
              </w:rPr>
              <w:t>Tarporley</w:t>
            </w:r>
            <w:proofErr w:type="spellEnd"/>
            <w:r w:rsidR="007E02F2" w:rsidRPr="007E02F2">
              <w:rPr>
                <w:rFonts w:ascii="Arial" w:hAnsi="Arial" w:cs="Arial"/>
                <w:szCs w:val="24"/>
                <w:lang w:val="en-US"/>
              </w:rPr>
              <w:t xml:space="preserve">.  Because of the short time scale available to object to the proposal </w:t>
            </w:r>
            <w:r w:rsidR="007E02F2">
              <w:rPr>
                <w:rFonts w:ascii="Arial" w:hAnsi="Arial" w:cs="Arial"/>
                <w:szCs w:val="24"/>
                <w:lang w:val="en-US"/>
              </w:rPr>
              <w:t>a significant amo</w:t>
            </w:r>
            <w:r w:rsidR="007E02F2" w:rsidRPr="007E02F2">
              <w:rPr>
                <w:rFonts w:ascii="Arial" w:hAnsi="Arial" w:cs="Arial"/>
                <w:szCs w:val="24"/>
                <w:lang w:val="en-US"/>
              </w:rPr>
              <w:t>u</w:t>
            </w:r>
            <w:r w:rsidR="007E02F2">
              <w:rPr>
                <w:rFonts w:ascii="Arial" w:hAnsi="Arial" w:cs="Arial"/>
                <w:szCs w:val="24"/>
                <w:lang w:val="en-US"/>
              </w:rPr>
              <w:t xml:space="preserve">nt of </w:t>
            </w:r>
            <w:r w:rsidR="007E02F2" w:rsidRPr="007E02F2">
              <w:rPr>
                <w:rFonts w:ascii="Arial" w:hAnsi="Arial" w:cs="Arial"/>
                <w:szCs w:val="24"/>
                <w:lang w:val="en-US"/>
              </w:rPr>
              <w:t xml:space="preserve">work had been undertaken including sending letters of objection from the council, from local residents and submitting a petition. </w:t>
            </w:r>
            <w:r w:rsidR="00B52E63">
              <w:rPr>
                <w:rFonts w:ascii="Arial" w:hAnsi="Arial" w:cs="Arial"/>
                <w:szCs w:val="24"/>
                <w:lang w:val="en-US"/>
              </w:rPr>
              <w:br/>
            </w:r>
            <w:r w:rsidR="00F7508E" w:rsidRPr="007E02F2">
              <w:rPr>
                <w:rFonts w:ascii="Arial" w:hAnsi="Arial" w:cs="Arial"/>
                <w:szCs w:val="24"/>
                <w:lang w:val="en-US"/>
              </w:rPr>
              <w:t xml:space="preserve"> Caroline had </w:t>
            </w:r>
            <w:r w:rsidR="007E02F2" w:rsidRPr="007E02F2">
              <w:rPr>
                <w:rFonts w:ascii="Arial" w:hAnsi="Arial" w:cs="Arial"/>
                <w:szCs w:val="24"/>
                <w:lang w:val="en-US"/>
              </w:rPr>
              <w:t xml:space="preserve">undertaken much of this work and the council’s thanks for her sterling efforts were recorded. </w:t>
            </w:r>
            <w:r w:rsidR="007E02F2" w:rsidRPr="007E02F2">
              <w:rPr>
                <w:rFonts w:ascii="Arial" w:hAnsi="Arial" w:cs="Arial"/>
                <w:szCs w:val="24"/>
                <w:lang w:val="en-US"/>
              </w:rPr>
              <w:br/>
            </w:r>
            <w:r w:rsidR="007E02F2">
              <w:rPr>
                <w:rFonts w:ascii="Arial" w:hAnsi="Arial" w:cs="Arial"/>
                <w:szCs w:val="24"/>
                <w:highlight w:val="yellow"/>
                <w:lang w:val="en-US"/>
              </w:rPr>
              <w:br/>
            </w:r>
            <w:r w:rsidR="007E02F2" w:rsidRPr="0021112B">
              <w:rPr>
                <w:rFonts w:ascii="Arial" w:hAnsi="Arial" w:cs="Arial"/>
                <w:b/>
                <w:lang w:val="en-US" w:eastAsia="en-US"/>
              </w:rPr>
              <w:t xml:space="preserve">FINANCE </w:t>
            </w:r>
          </w:p>
        </w:tc>
        <w:tc>
          <w:tcPr>
            <w:tcW w:w="481" w:type="dxa"/>
            <w:gridSpan w:val="2"/>
          </w:tcPr>
          <w:p w:rsidR="0077150F" w:rsidRPr="00255911" w:rsidRDefault="0077150F" w:rsidP="001F6F6E">
            <w:pPr>
              <w:pStyle w:val="BodyText"/>
              <w:rPr>
                <w:rFonts w:cs="Arial"/>
                <w:szCs w:val="24"/>
                <w:highlight w:val="yellow"/>
              </w:rPr>
            </w:pPr>
            <w:r w:rsidRPr="00255911">
              <w:rPr>
                <w:rFonts w:cs="Arial"/>
                <w:szCs w:val="24"/>
                <w:highlight w:val="yellow"/>
              </w:rPr>
              <w:lastRenderedPageBreak/>
              <w:t xml:space="preserve">  </w:t>
            </w:r>
          </w:p>
          <w:p w:rsidR="0077150F" w:rsidRPr="00255911" w:rsidRDefault="0077150F" w:rsidP="001F6F6E">
            <w:pPr>
              <w:pStyle w:val="BodyText"/>
              <w:rPr>
                <w:rFonts w:cs="Arial"/>
                <w:szCs w:val="24"/>
                <w:highlight w:val="yellow"/>
              </w:rPr>
            </w:pPr>
          </w:p>
        </w:tc>
      </w:tr>
      <w:tr w:rsidR="00E8124D" w:rsidRPr="00255911" w:rsidTr="004A2D46">
        <w:trPr>
          <w:gridBefore w:val="1"/>
          <w:wBefore w:w="387" w:type="dxa"/>
          <w:trHeight w:val="851"/>
        </w:trPr>
        <w:tc>
          <w:tcPr>
            <w:tcW w:w="678" w:type="dxa"/>
            <w:gridSpan w:val="2"/>
          </w:tcPr>
          <w:p w:rsidR="00E8124D" w:rsidRDefault="00E8124D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4A208E" w:rsidRDefault="004A208E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4A208E" w:rsidRDefault="004A208E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4A208E" w:rsidRDefault="004A208E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4A208E" w:rsidRDefault="004A208E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3C674C" w:rsidRDefault="003C674C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3C674C" w:rsidRDefault="003C674C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4A208E" w:rsidRDefault="004A208E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4A208E" w:rsidRDefault="004A208E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4A208E" w:rsidRDefault="004A208E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</w:p>
          <w:p w:rsidR="004A208E" w:rsidRPr="00255911" w:rsidRDefault="004A208E" w:rsidP="001F6F6E">
            <w:pPr>
              <w:ind w:left="11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8.</w:t>
            </w:r>
          </w:p>
        </w:tc>
        <w:tc>
          <w:tcPr>
            <w:tcW w:w="8155" w:type="dxa"/>
            <w:gridSpan w:val="2"/>
          </w:tcPr>
          <w:p w:rsidR="00B50A15" w:rsidRPr="00ED56EE" w:rsidRDefault="007E02F2" w:rsidP="00B50A15">
            <w:pPr>
              <w:pStyle w:val="Heading1"/>
              <w:tabs>
                <w:tab w:val="left" w:pos="4825"/>
              </w:tabs>
              <w:rPr>
                <w:rFonts w:cs="Arial"/>
                <w:b w:val="0"/>
                <w:szCs w:val="24"/>
              </w:rPr>
            </w:pPr>
            <w:r w:rsidRPr="00ED56EE">
              <w:rPr>
                <w:rFonts w:cs="Arial"/>
                <w:b w:val="0"/>
                <w:szCs w:val="24"/>
              </w:rPr>
              <w:t>The following payments were authorised</w:t>
            </w:r>
            <w:proofErr w:type="gramStart"/>
            <w:r w:rsidRPr="00ED56EE">
              <w:rPr>
                <w:rFonts w:cs="Arial"/>
                <w:b w:val="0"/>
                <w:szCs w:val="24"/>
              </w:rPr>
              <w:t>:</w:t>
            </w:r>
            <w:proofErr w:type="gramEnd"/>
            <w:r w:rsidR="008E5CCA" w:rsidRPr="00ED56EE">
              <w:rPr>
                <w:rFonts w:cs="Arial"/>
                <w:szCs w:val="24"/>
              </w:rPr>
              <w:br/>
            </w:r>
            <w:r w:rsidR="008E5CCA" w:rsidRPr="00ED56EE">
              <w:rPr>
                <w:rFonts w:cs="Arial"/>
                <w:b w:val="0"/>
                <w:szCs w:val="24"/>
              </w:rPr>
              <w:t xml:space="preserve">G Cookson – salary 1-30 </w:t>
            </w:r>
            <w:r w:rsidR="00B50A15" w:rsidRPr="00ED56EE">
              <w:rPr>
                <w:rFonts w:cs="Arial"/>
                <w:b w:val="0"/>
                <w:szCs w:val="24"/>
              </w:rPr>
              <w:t xml:space="preserve">June </w:t>
            </w:r>
            <w:r w:rsidR="008E5CCA" w:rsidRPr="00ED56EE">
              <w:rPr>
                <w:rFonts w:cs="Arial"/>
                <w:b w:val="0"/>
                <w:szCs w:val="24"/>
              </w:rPr>
              <w:t xml:space="preserve">(cheque no </w:t>
            </w:r>
            <w:r w:rsidR="00B50A15" w:rsidRPr="00ED56EE">
              <w:rPr>
                <w:rFonts w:cs="Arial"/>
                <w:b w:val="0"/>
                <w:szCs w:val="24"/>
              </w:rPr>
              <w:t>2</w:t>
            </w:r>
            <w:r w:rsidR="008E5CCA" w:rsidRPr="00ED56EE">
              <w:rPr>
                <w:rFonts w:cs="Arial"/>
                <w:b w:val="0"/>
                <w:szCs w:val="24"/>
              </w:rPr>
              <w:t>003</w:t>
            </w:r>
            <w:r w:rsidR="00B50A15" w:rsidRPr="00ED56EE">
              <w:rPr>
                <w:rFonts w:cs="Arial"/>
                <w:b w:val="0"/>
                <w:szCs w:val="24"/>
              </w:rPr>
              <w:t>03</w:t>
            </w:r>
            <w:r w:rsidR="008E5CCA" w:rsidRPr="00ED56EE">
              <w:rPr>
                <w:rFonts w:cs="Arial"/>
                <w:b w:val="0"/>
                <w:szCs w:val="24"/>
              </w:rPr>
              <w:t>)</w:t>
            </w:r>
            <w:r w:rsidR="008E5CCA" w:rsidRPr="00ED56EE">
              <w:rPr>
                <w:rFonts w:cs="Arial"/>
                <w:b w:val="0"/>
                <w:szCs w:val="24"/>
              </w:rPr>
              <w:br/>
            </w:r>
            <w:r w:rsidR="00B50A15" w:rsidRPr="00ED56EE">
              <w:rPr>
                <w:rFonts w:cs="Arial"/>
                <w:b w:val="0"/>
                <w:szCs w:val="24"/>
              </w:rPr>
              <w:t>Tony Hall – £66.77, notice board and posts (cheque no 200304)</w:t>
            </w:r>
          </w:p>
          <w:p w:rsidR="003C674C" w:rsidRDefault="00B50A15" w:rsidP="00B50A15">
            <w:pPr>
              <w:pStyle w:val="Heading1"/>
              <w:tabs>
                <w:tab w:val="left" w:pos="4825"/>
              </w:tabs>
              <w:rPr>
                <w:rFonts w:cs="Arial"/>
              </w:rPr>
            </w:pPr>
            <w:r w:rsidRPr="00ED56EE">
              <w:rPr>
                <w:rFonts w:cs="Arial"/>
                <w:b w:val="0"/>
              </w:rPr>
              <w:t>J Wright – mowing and maintenance £175.00 (cheque number 200305</w:t>
            </w:r>
            <w:proofErr w:type="gramStart"/>
            <w:r w:rsidRPr="00ED56EE">
              <w:rPr>
                <w:rFonts w:cs="Arial"/>
                <w:b w:val="0"/>
              </w:rPr>
              <w:t>)</w:t>
            </w:r>
            <w:proofErr w:type="gramEnd"/>
            <w:r w:rsidRPr="00ED56EE">
              <w:rPr>
                <w:rFonts w:cs="Arial"/>
              </w:rPr>
              <w:br/>
            </w:r>
            <w:r w:rsidR="004A208E" w:rsidRPr="00ED56EE">
              <w:rPr>
                <w:rFonts w:cs="Arial"/>
                <w:b w:val="0"/>
                <w:szCs w:val="24"/>
              </w:rPr>
              <w:t>Neville Lang</w:t>
            </w:r>
            <w:r w:rsidRPr="00ED56EE">
              <w:rPr>
                <w:rFonts w:cs="Arial"/>
                <w:b w:val="0"/>
                <w:szCs w:val="24"/>
              </w:rPr>
              <w:t xml:space="preserve"> – planting scheme £200.00</w:t>
            </w:r>
            <w:r w:rsidR="004A208E" w:rsidRPr="00ED56EE">
              <w:rPr>
                <w:rFonts w:cs="Arial"/>
                <w:b w:val="0"/>
                <w:szCs w:val="24"/>
              </w:rPr>
              <w:t xml:space="preserve"> </w:t>
            </w:r>
            <w:r w:rsidR="008E5CCA" w:rsidRPr="00ED56EE">
              <w:rPr>
                <w:rFonts w:cs="Arial"/>
                <w:b w:val="0"/>
                <w:szCs w:val="24"/>
              </w:rPr>
              <w:t xml:space="preserve">(cheque no </w:t>
            </w:r>
            <w:r w:rsidRPr="00ED56EE">
              <w:rPr>
                <w:rFonts w:cs="Arial"/>
                <w:b w:val="0"/>
                <w:szCs w:val="24"/>
              </w:rPr>
              <w:t>2</w:t>
            </w:r>
            <w:r w:rsidR="008E5CCA" w:rsidRPr="00ED56EE">
              <w:rPr>
                <w:rFonts w:cs="Arial"/>
                <w:b w:val="0"/>
                <w:szCs w:val="24"/>
              </w:rPr>
              <w:t>003</w:t>
            </w:r>
            <w:r w:rsidRPr="00ED56EE">
              <w:rPr>
                <w:rFonts w:cs="Arial"/>
                <w:b w:val="0"/>
                <w:szCs w:val="24"/>
              </w:rPr>
              <w:t>06</w:t>
            </w:r>
            <w:r w:rsidR="008E5CCA" w:rsidRPr="00ED56EE">
              <w:rPr>
                <w:rFonts w:cs="Arial"/>
                <w:b w:val="0"/>
                <w:szCs w:val="24"/>
              </w:rPr>
              <w:t>)</w:t>
            </w:r>
            <w:r w:rsidR="008E5CCA" w:rsidRPr="00ED56EE">
              <w:rPr>
                <w:rFonts w:cs="Arial"/>
                <w:b w:val="0"/>
                <w:szCs w:val="24"/>
              </w:rPr>
              <w:br/>
            </w:r>
            <w:r w:rsidR="004A208E" w:rsidRPr="00ED56EE">
              <w:rPr>
                <w:rFonts w:cs="Arial"/>
                <w:b w:val="0"/>
              </w:rPr>
              <w:t xml:space="preserve">Rachel Gilbert </w:t>
            </w:r>
            <w:proofErr w:type="spellStart"/>
            <w:r w:rsidR="004A208E" w:rsidRPr="00ED56EE">
              <w:rPr>
                <w:rFonts w:cs="Arial"/>
                <w:b w:val="0"/>
              </w:rPr>
              <w:t>Bratt</w:t>
            </w:r>
            <w:proofErr w:type="spellEnd"/>
            <w:r w:rsidR="004A208E" w:rsidRPr="00ED56EE">
              <w:rPr>
                <w:rFonts w:cs="Arial"/>
                <w:b w:val="0"/>
              </w:rPr>
              <w:t xml:space="preserve"> – </w:t>
            </w:r>
            <w:r w:rsidR="00ED56EE" w:rsidRPr="00ED56EE">
              <w:rPr>
                <w:rFonts w:cs="Arial"/>
                <w:b w:val="0"/>
              </w:rPr>
              <w:t xml:space="preserve">£18 </w:t>
            </w:r>
            <w:r w:rsidR="004A208E" w:rsidRPr="00ED56EE">
              <w:rPr>
                <w:rFonts w:cs="Arial"/>
                <w:b w:val="0"/>
              </w:rPr>
              <w:t xml:space="preserve">printing </w:t>
            </w:r>
            <w:r w:rsidR="00ED56EE" w:rsidRPr="00ED56EE">
              <w:rPr>
                <w:rFonts w:cs="Arial"/>
                <w:b w:val="0"/>
              </w:rPr>
              <w:t>(</w:t>
            </w:r>
            <w:r w:rsidR="004A208E" w:rsidRPr="00ED56EE">
              <w:rPr>
                <w:rFonts w:cs="Arial"/>
                <w:b w:val="0"/>
              </w:rPr>
              <w:t>cheque no</w:t>
            </w:r>
            <w:r w:rsidR="00ED56EE" w:rsidRPr="00ED56EE">
              <w:rPr>
                <w:rFonts w:cs="Arial"/>
                <w:b w:val="0"/>
              </w:rPr>
              <w:t xml:space="preserve"> 200307)</w:t>
            </w:r>
            <w:r w:rsidR="004A208E" w:rsidRPr="00ED56EE">
              <w:rPr>
                <w:rFonts w:cs="Arial"/>
              </w:rPr>
              <w:t xml:space="preserve"> </w:t>
            </w:r>
          </w:p>
          <w:p w:rsidR="00E8124D" w:rsidRPr="003C674C" w:rsidRDefault="003C674C" w:rsidP="003C674C">
            <w:pPr>
              <w:pStyle w:val="Heading1"/>
              <w:tabs>
                <w:tab w:val="left" w:pos="4825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Audit 2016/17: </w:t>
            </w:r>
            <w:r>
              <w:rPr>
                <w:rFonts w:cs="Arial"/>
                <w:b w:val="0"/>
              </w:rPr>
              <w:t>the internal auditor had completed his report.  The various sections of the annual return were approved for submission to the external auditor.</w:t>
            </w:r>
            <w:r w:rsidR="008E5CCA" w:rsidRPr="00ED56EE">
              <w:rPr>
                <w:rFonts w:cs="Arial"/>
              </w:rPr>
              <w:br/>
            </w:r>
          </w:p>
          <w:p w:rsidR="004A208E" w:rsidRDefault="004A208E" w:rsidP="001F6F6E">
            <w:pPr>
              <w:rPr>
                <w:rFonts w:ascii="Arial" w:hAnsi="Arial" w:cs="Arial"/>
                <w:szCs w:val="24"/>
              </w:rPr>
            </w:pPr>
            <w:r w:rsidRPr="004A208E">
              <w:rPr>
                <w:rFonts w:ascii="Arial" w:hAnsi="Arial" w:cs="Arial"/>
                <w:b/>
                <w:szCs w:val="24"/>
              </w:rPr>
              <w:t>OTHER BUSINESS</w:t>
            </w:r>
            <w:r>
              <w:rPr>
                <w:rFonts w:ascii="Arial" w:hAnsi="Arial" w:cs="Arial"/>
                <w:b/>
                <w:szCs w:val="24"/>
              </w:rPr>
              <w:br/>
              <w:t xml:space="preserve">Highway matters: </w:t>
            </w:r>
            <w:r>
              <w:rPr>
                <w:rFonts w:ascii="Arial" w:hAnsi="Arial" w:cs="Arial"/>
                <w:szCs w:val="24"/>
              </w:rPr>
              <w:t>the implementation of the extended A54 speed limit was noted with satisfaction by members.</w:t>
            </w:r>
          </w:p>
          <w:p w:rsidR="004A208E" w:rsidRPr="004A208E" w:rsidRDefault="004A208E" w:rsidP="001F6F6E">
            <w:pPr>
              <w:rPr>
                <w:rFonts w:ascii="Arial" w:hAnsi="Arial" w:cs="Arial"/>
                <w:szCs w:val="24"/>
              </w:rPr>
            </w:pPr>
            <w:r w:rsidRPr="00ED56EE">
              <w:rPr>
                <w:rFonts w:ascii="Arial" w:hAnsi="Arial" w:cs="Arial"/>
                <w:b/>
                <w:szCs w:val="24"/>
              </w:rPr>
              <w:t xml:space="preserve">Overhanging hedges: </w:t>
            </w:r>
            <w:r w:rsidRPr="00ED56EE">
              <w:rPr>
                <w:rFonts w:ascii="Arial" w:hAnsi="Arial" w:cs="Arial"/>
                <w:szCs w:val="24"/>
              </w:rPr>
              <w:t xml:space="preserve">a number of overhanging hedges in the village had </w:t>
            </w:r>
            <w:r w:rsidRPr="00ED56EE">
              <w:rPr>
                <w:rFonts w:ascii="Arial" w:hAnsi="Arial" w:cs="Arial"/>
                <w:szCs w:val="24"/>
              </w:rPr>
              <w:lastRenderedPageBreak/>
              <w:t>been identified.  It was agreed that the residents be contacted to ask them to trim back the offending obstructions.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81" w:type="dxa"/>
            <w:gridSpan w:val="2"/>
          </w:tcPr>
          <w:p w:rsidR="00E8124D" w:rsidRPr="00255911" w:rsidRDefault="00E8124D" w:rsidP="001F6F6E">
            <w:pPr>
              <w:pStyle w:val="BodyText"/>
              <w:rPr>
                <w:rFonts w:cs="Arial"/>
                <w:szCs w:val="24"/>
                <w:highlight w:val="yellow"/>
              </w:rPr>
            </w:pPr>
          </w:p>
        </w:tc>
      </w:tr>
      <w:tr w:rsidR="004D4224" w:rsidRPr="004D4224" w:rsidTr="004A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87" w:type="dxa"/>
          <w:trHeight w:val="30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50F" w:rsidRPr="00255911" w:rsidRDefault="0077150F" w:rsidP="00FF42C9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77150F" w:rsidRPr="004A208E" w:rsidRDefault="00F425AE" w:rsidP="000506B3">
            <w:pPr>
              <w:rPr>
                <w:rFonts w:ascii="Arial" w:hAnsi="Arial" w:cs="Arial"/>
                <w:b/>
                <w:szCs w:val="24"/>
              </w:rPr>
            </w:pPr>
            <w:r w:rsidRPr="004A208E">
              <w:rPr>
                <w:rFonts w:ascii="Arial" w:hAnsi="Arial" w:cs="Arial"/>
                <w:b/>
                <w:szCs w:val="24"/>
              </w:rPr>
              <w:t xml:space="preserve"> </w:t>
            </w:r>
            <w:r w:rsidR="0077150F" w:rsidRPr="004A208E">
              <w:rPr>
                <w:rFonts w:ascii="Arial" w:hAnsi="Arial" w:cs="Arial"/>
                <w:b/>
                <w:szCs w:val="24"/>
              </w:rPr>
              <w:t xml:space="preserve"> </w:t>
            </w:r>
            <w:r w:rsidR="008447E2" w:rsidRPr="004A208E">
              <w:rPr>
                <w:rFonts w:ascii="Arial" w:hAnsi="Arial" w:cs="Arial"/>
                <w:b/>
                <w:szCs w:val="24"/>
              </w:rPr>
              <w:t>9</w:t>
            </w:r>
          </w:p>
          <w:p w:rsidR="0081238D" w:rsidRPr="00255911" w:rsidRDefault="0081238D" w:rsidP="000506B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81238D" w:rsidRPr="00255911" w:rsidRDefault="0081238D" w:rsidP="000506B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81238D" w:rsidRPr="00255911" w:rsidRDefault="0081238D" w:rsidP="000506B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B58BF" w:rsidRPr="00255911" w:rsidRDefault="00EB58BF" w:rsidP="000506B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B58BF" w:rsidRPr="00255911" w:rsidRDefault="00EB58BF" w:rsidP="000506B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B58BF" w:rsidRPr="00255911" w:rsidRDefault="00EB58BF" w:rsidP="000506B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B58BF" w:rsidRPr="00255911" w:rsidRDefault="00EB58BF" w:rsidP="000506B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81238D" w:rsidRPr="00255911" w:rsidRDefault="0081238D" w:rsidP="000506B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81238D" w:rsidRPr="00255911" w:rsidRDefault="0081238D" w:rsidP="000506B3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0A6631" w:rsidRPr="00255911" w:rsidRDefault="000A6631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F425AE" w:rsidRPr="00255911" w:rsidRDefault="00F425AE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255911">
              <w:rPr>
                <w:rFonts w:ascii="Arial" w:hAnsi="Arial" w:cs="Arial"/>
                <w:b/>
                <w:szCs w:val="24"/>
                <w:highlight w:val="yellow"/>
              </w:rPr>
              <w:t xml:space="preserve">  </w:t>
            </w:r>
          </w:p>
          <w:p w:rsidR="008447E2" w:rsidRPr="00255911" w:rsidRDefault="008447E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8447E2" w:rsidRPr="00255911" w:rsidRDefault="008447E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8447E2" w:rsidRPr="00255911" w:rsidRDefault="008447E2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8447E2" w:rsidRPr="00255911" w:rsidRDefault="000D2BE1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255911">
              <w:rPr>
                <w:rFonts w:ascii="Arial" w:hAnsi="Arial" w:cs="Arial"/>
                <w:b/>
                <w:szCs w:val="24"/>
                <w:highlight w:val="yellow"/>
              </w:rPr>
              <w:t xml:space="preserve">    </w:t>
            </w:r>
          </w:p>
          <w:p w:rsidR="00F425AE" w:rsidRPr="00255911" w:rsidRDefault="00F425AE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F425AE" w:rsidRPr="00255911" w:rsidRDefault="00F425AE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F425AE" w:rsidRPr="00255911" w:rsidRDefault="00F425AE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F425AE" w:rsidRPr="00255911" w:rsidRDefault="00F425AE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F425AE" w:rsidRPr="00255911" w:rsidRDefault="00F425AE" w:rsidP="001F6F6E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  <w:tc>
          <w:tcPr>
            <w:tcW w:w="8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50F" w:rsidRPr="00FF42C9" w:rsidRDefault="00F15422" w:rsidP="00F378AC">
            <w:pPr>
              <w:rPr>
                <w:rFonts w:ascii="Arial" w:hAnsi="Arial" w:cs="Arial"/>
                <w:szCs w:val="24"/>
              </w:rPr>
            </w:pPr>
            <w:r w:rsidRPr="00255911">
              <w:rPr>
                <w:rFonts w:ascii="Arial" w:hAnsi="Arial" w:cs="Arial"/>
                <w:b/>
                <w:szCs w:val="24"/>
                <w:highlight w:val="yellow"/>
              </w:rPr>
              <w:br/>
            </w:r>
            <w:r w:rsidR="0077150F" w:rsidRPr="004A208E">
              <w:rPr>
                <w:rFonts w:ascii="Arial" w:hAnsi="Arial" w:cs="Arial"/>
                <w:b/>
                <w:szCs w:val="24"/>
              </w:rPr>
              <w:t>NEXT MEETING</w:t>
            </w:r>
            <w:r w:rsidR="0077150F" w:rsidRPr="004A208E">
              <w:rPr>
                <w:rFonts w:ascii="Arial" w:hAnsi="Arial" w:cs="Arial"/>
                <w:b/>
                <w:szCs w:val="24"/>
              </w:rPr>
              <w:br/>
            </w:r>
            <w:r w:rsidR="0077150F" w:rsidRPr="004A208E">
              <w:rPr>
                <w:rFonts w:ascii="Arial" w:hAnsi="Arial" w:cs="Arial"/>
                <w:szCs w:val="24"/>
              </w:rPr>
              <w:t>The next meeting will take place on Tuesday</w:t>
            </w:r>
            <w:r w:rsidR="00893A6E" w:rsidRPr="004A208E">
              <w:rPr>
                <w:rFonts w:ascii="Arial" w:hAnsi="Arial" w:cs="Arial"/>
                <w:szCs w:val="24"/>
              </w:rPr>
              <w:t xml:space="preserve"> </w:t>
            </w:r>
            <w:r w:rsidR="004A208E" w:rsidRPr="004A208E">
              <w:rPr>
                <w:rFonts w:ascii="Arial" w:hAnsi="Arial" w:cs="Arial"/>
                <w:szCs w:val="24"/>
              </w:rPr>
              <w:t xml:space="preserve">11 July </w:t>
            </w:r>
            <w:r w:rsidR="0077150F" w:rsidRPr="004A208E">
              <w:rPr>
                <w:rFonts w:ascii="Arial" w:hAnsi="Arial" w:cs="Arial"/>
                <w:szCs w:val="24"/>
              </w:rPr>
              <w:t>in the Village Hall at 7.30pm</w:t>
            </w:r>
            <w:r w:rsidR="00C61AE7" w:rsidRPr="004A208E">
              <w:rPr>
                <w:rFonts w:ascii="Arial" w:hAnsi="Arial" w:cs="Arial"/>
                <w:szCs w:val="24"/>
              </w:rPr>
              <w:t>l.</w:t>
            </w:r>
          </w:p>
          <w:p w:rsidR="004B4869" w:rsidRPr="00FF42C9" w:rsidRDefault="004B4869" w:rsidP="00F378AC">
            <w:pPr>
              <w:rPr>
                <w:rFonts w:ascii="Arial" w:hAnsi="Arial" w:cs="Arial"/>
                <w:szCs w:val="24"/>
              </w:rPr>
            </w:pPr>
          </w:p>
          <w:p w:rsidR="006171DE" w:rsidRPr="00FF42C9" w:rsidRDefault="006171DE" w:rsidP="00D71937">
            <w:pPr>
              <w:tabs>
                <w:tab w:val="left" w:pos="13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50F" w:rsidRPr="004D4224" w:rsidRDefault="0077150F" w:rsidP="001F6F6E">
            <w:pPr>
              <w:rPr>
                <w:rFonts w:ascii="Arial" w:hAnsi="Arial" w:cs="Arial"/>
                <w:b/>
                <w:szCs w:val="24"/>
              </w:rPr>
            </w:pPr>
          </w:p>
          <w:p w:rsidR="0077150F" w:rsidRPr="004D4224" w:rsidRDefault="0077150F" w:rsidP="001F6F6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7150F" w:rsidRPr="004D4224" w:rsidRDefault="0077150F" w:rsidP="0077150F">
      <w:pPr>
        <w:pStyle w:val="Heading1"/>
        <w:rPr>
          <w:sz w:val="22"/>
          <w:szCs w:val="22"/>
        </w:rPr>
      </w:pPr>
    </w:p>
    <w:p w:rsidR="0077150F" w:rsidRPr="004D4224" w:rsidRDefault="0077150F" w:rsidP="005B6F27">
      <w:pPr>
        <w:pStyle w:val="Heading1"/>
        <w:rPr>
          <w:rFonts w:cs="Arial"/>
          <w:sz w:val="28"/>
          <w:szCs w:val="28"/>
        </w:rPr>
      </w:pPr>
    </w:p>
    <w:p w:rsidR="0012664D" w:rsidRPr="004D4224" w:rsidRDefault="0012664D" w:rsidP="0012664D">
      <w:pPr>
        <w:rPr>
          <w:rFonts w:ascii="Arial" w:hAnsi="Arial" w:cs="Arial"/>
          <w:szCs w:val="24"/>
        </w:rPr>
      </w:pPr>
    </w:p>
    <w:p w:rsidR="00915A23" w:rsidRPr="004D4224" w:rsidRDefault="00915A23" w:rsidP="0012664D">
      <w:pPr>
        <w:rPr>
          <w:rFonts w:ascii="Arial" w:hAnsi="Arial" w:cs="Arial"/>
          <w:szCs w:val="24"/>
        </w:rPr>
      </w:pPr>
    </w:p>
    <w:p w:rsidR="00915A23" w:rsidRPr="004D4224" w:rsidRDefault="00915A23" w:rsidP="0012664D">
      <w:pPr>
        <w:rPr>
          <w:rFonts w:ascii="Arial" w:hAnsi="Arial" w:cs="Arial"/>
          <w:szCs w:val="24"/>
        </w:rPr>
      </w:pPr>
    </w:p>
    <w:p w:rsidR="00915A23" w:rsidRPr="004D4224" w:rsidRDefault="00915A23" w:rsidP="0012664D">
      <w:pPr>
        <w:rPr>
          <w:rFonts w:ascii="Arial" w:hAnsi="Arial" w:cs="Arial"/>
          <w:szCs w:val="24"/>
        </w:rPr>
      </w:pPr>
    </w:p>
    <w:p w:rsidR="00915A23" w:rsidRPr="004D4224" w:rsidRDefault="00915A23" w:rsidP="0012664D">
      <w:pPr>
        <w:rPr>
          <w:rFonts w:ascii="Arial" w:hAnsi="Arial" w:cs="Arial"/>
          <w:szCs w:val="24"/>
        </w:rPr>
      </w:pPr>
    </w:p>
    <w:p w:rsidR="00915A23" w:rsidRPr="004D4224" w:rsidRDefault="00915A23" w:rsidP="0012664D">
      <w:pPr>
        <w:rPr>
          <w:rFonts w:ascii="Arial" w:hAnsi="Arial" w:cs="Arial"/>
          <w:szCs w:val="24"/>
        </w:rPr>
      </w:pPr>
    </w:p>
    <w:p w:rsidR="00915A23" w:rsidRPr="004D4224" w:rsidRDefault="00915A23" w:rsidP="0012664D">
      <w:pPr>
        <w:rPr>
          <w:rFonts w:ascii="Arial" w:hAnsi="Arial" w:cs="Arial"/>
          <w:szCs w:val="24"/>
        </w:rPr>
      </w:pPr>
    </w:p>
    <w:p w:rsidR="00915A23" w:rsidRPr="004D4224" w:rsidRDefault="00915A23" w:rsidP="0012664D">
      <w:pPr>
        <w:rPr>
          <w:rFonts w:ascii="Arial" w:hAnsi="Arial" w:cs="Arial"/>
          <w:szCs w:val="24"/>
        </w:rPr>
      </w:pPr>
    </w:p>
    <w:p w:rsidR="00915A23" w:rsidRPr="004D4224" w:rsidRDefault="00915A23" w:rsidP="0012664D">
      <w:pPr>
        <w:rPr>
          <w:rFonts w:ascii="Arial" w:hAnsi="Arial" w:cs="Arial"/>
          <w:szCs w:val="24"/>
        </w:rPr>
      </w:pPr>
    </w:p>
    <w:p w:rsidR="0077150F" w:rsidRPr="004D4224" w:rsidRDefault="0077150F" w:rsidP="005B6F27">
      <w:pPr>
        <w:pStyle w:val="Heading1"/>
        <w:rPr>
          <w:rFonts w:cs="Arial"/>
          <w:sz w:val="28"/>
          <w:szCs w:val="28"/>
          <w:u w:val="single"/>
        </w:rPr>
      </w:pPr>
    </w:p>
    <w:p w:rsidR="0077150F" w:rsidRPr="004D4224" w:rsidRDefault="0077150F" w:rsidP="005B6F27">
      <w:pPr>
        <w:pStyle w:val="Heading1"/>
        <w:rPr>
          <w:rFonts w:cs="Arial"/>
          <w:sz w:val="28"/>
          <w:szCs w:val="28"/>
        </w:rPr>
      </w:pPr>
    </w:p>
    <w:p w:rsidR="0077150F" w:rsidRPr="004D4224" w:rsidRDefault="0077150F" w:rsidP="005B6F27">
      <w:pPr>
        <w:pStyle w:val="Heading1"/>
        <w:rPr>
          <w:rFonts w:cs="Arial"/>
          <w:sz w:val="28"/>
          <w:szCs w:val="28"/>
        </w:rPr>
      </w:pPr>
    </w:p>
    <w:p w:rsidR="0077150F" w:rsidRPr="004D4224" w:rsidRDefault="0077150F" w:rsidP="005B6F27">
      <w:pPr>
        <w:pStyle w:val="Heading1"/>
        <w:rPr>
          <w:rFonts w:cs="Arial"/>
          <w:sz w:val="28"/>
          <w:szCs w:val="28"/>
        </w:rPr>
      </w:pPr>
    </w:p>
    <w:p w:rsidR="0077150F" w:rsidRPr="004D4224" w:rsidRDefault="0077150F" w:rsidP="005B6F27">
      <w:pPr>
        <w:pStyle w:val="Heading1"/>
        <w:rPr>
          <w:rFonts w:cs="Arial"/>
          <w:sz w:val="28"/>
          <w:szCs w:val="28"/>
        </w:rPr>
      </w:pPr>
    </w:p>
    <w:p w:rsidR="0077150F" w:rsidRPr="004D4224" w:rsidRDefault="0077150F" w:rsidP="005B6F27">
      <w:pPr>
        <w:pStyle w:val="Heading1"/>
        <w:rPr>
          <w:rFonts w:cs="Arial"/>
          <w:sz w:val="28"/>
          <w:szCs w:val="28"/>
        </w:rPr>
      </w:pPr>
    </w:p>
    <w:p w:rsidR="00E16BFF" w:rsidRPr="004D4224" w:rsidRDefault="00E16BFF" w:rsidP="00315848">
      <w:pPr>
        <w:pStyle w:val="Heading1"/>
        <w:rPr>
          <w:sz w:val="22"/>
          <w:szCs w:val="22"/>
        </w:rPr>
      </w:pPr>
    </w:p>
    <w:sectPr w:rsidR="00E16BFF" w:rsidRPr="004D4224" w:rsidSect="000F50D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9F4"/>
    <w:multiLevelType w:val="hybridMultilevel"/>
    <w:tmpl w:val="D78C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2A14"/>
    <w:multiLevelType w:val="hybridMultilevel"/>
    <w:tmpl w:val="D020D5A4"/>
    <w:lvl w:ilvl="0" w:tplc="9A2AD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D4EB6"/>
    <w:multiLevelType w:val="hybridMultilevel"/>
    <w:tmpl w:val="B150C6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44CDF"/>
    <w:multiLevelType w:val="hybridMultilevel"/>
    <w:tmpl w:val="7CC03B7C"/>
    <w:lvl w:ilvl="0" w:tplc="72382A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17C8E"/>
    <w:multiLevelType w:val="hybridMultilevel"/>
    <w:tmpl w:val="9820AB98"/>
    <w:lvl w:ilvl="0" w:tplc="88C6939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443C5"/>
    <w:multiLevelType w:val="hybridMultilevel"/>
    <w:tmpl w:val="FDDC6910"/>
    <w:lvl w:ilvl="0" w:tplc="E968B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139F"/>
    <w:multiLevelType w:val="hybridMultilevel"/>
    <w:tmpl w:val="CEE0E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54527"/>
    <w:multiLevelType w:val="hybridMultilevel"/>
    <w:tmpl w:val="FF02A268"/>
    <w:lvl w:ilvl="0" w:tplc="1A940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12EE2"/>
    <w:multiLevelType w:val="hybridMultilevel"/>
    <w:tmpl w:val="83143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5"/>
    <w:rsid w:val="0000035E"/>
    <w:rsid w:val="00002E60"/>
    <w:rsid w:val="0000669A"/>
    <w:rsid w:val="00006CF2"/>
    <w:rsid w:val="000070AA"/>
    <w:rsid w:val="00007239"/>
    <w:rsid w:val="00007CFC"/>
    <w:rsid w:val="000145AE"/>
    <w:rsid w:val="0001720B"/>
    <w:rsid w:val="000177C3"/>
    <w:rsid w:val="00017C47"/>
    <w:rsid w:val="00017EC4"/>
    <w:rsid w:val="00020E3E"/>
    <w:rsid w:val="00021BF2"/>
    <w:rsid w:val="000228B2"/>
    <w:rsid w:val="00022E04"/>
    <w:rsid w:val="0002350D"/>
    <w:rsid w:val="00023557"/>
    <w:rsid w:val="0002535C"/>
    <w:rsid w:val="00026394"/>
    <w:rsid w:val="0003055F"/>
    <w:rsid w:val="00033627"/>
    <w:rsid w:val="000338A1"/>
    <w:rsid w:val="00034E97"/>
    <w:rsid w:val="000354C8"/>
    <w:rsid w:val="00035DDF"/>
    <w:rsid w:val="00037220"/>
    <w:rsid w:val="00037C03"/>
    <w:rsid w:val="000402F7"/>
    <w:rsid w:val="000425FF"/>
    <w:rsid w:val="0004510B"/>
    <w:rsid w:val="00045EE4"/>
    <w:rsid w:val="00046828"/>
    <w:rsid w:val="000506B3"/>
    <w:rsid w:val="000510E4"/>
    <w:rsid w:val="000510FD"/>
    <w:rsid w:val="0005196E"/>
    <w:rsid w:val="00053330"/>
    <w:rsid w:val="00054B16"/>
    <w:rsid w:val="00055788"/>
    <w:rsid w:val="00055A43"/>
    <w:rsid w:val="00057B3C"/>
    <w:rsid w:val="00061B82"/>
    <w:rsid w:val="00062338"/>
    <w:rsid w:val="000633B8"/>
    <w:rsid w:val="00063DE7"/>
    <w:rsid w:val="00063ECA"/>
    <w:rsid w:val="000641D7"/>
    <w:rsid w:val="0006643B"/>
    <w:rsid w:val="0006690B"/>
    <w:rsid w:val="00066E16"/>
    <w:rsid w:val="000724C2"/>
    <w:rsid w:val="000749A9"/>
    <w:rsid w:val="00075D17"/>
    <w:rsid w:val="00076373"/>
    <w:rsid w:val="00076D38"/>
    <w:rsid w:val="00083934"/>
    <w:rsid w:val="00083E06"/>
    <w:rsid w:val="000858D6"/>
    <w:rsid w:val="00085CBC"/>
    <w:rsid w:val="00090281"/>
    <w:rsid w:val="00091C94"/>
    <w:rsid w:val="00094A23"/>
    <w:rsid w:val="0009585E"/>
    <w:rsid w:val="00096EAE"/>
    <w:rsid w:val="000A09E2"/>
    <w:rsid w:val="000A13AC"/>
    <w:rsid w:val="000A3625"/>
    <w:rsid w:val="000A39E6"/>
    <w:rsid w:val="000A4C3B"/>
    <w:rsid w:val="000A5277"/>
    <w:rsid w:val="000A57E9"/>
    <w:rsid w:val="000A6631"/>
    <w:rsid w:val="000B41EC"/>
    <w:rsid w:val="000B4DA8"/>
    <w:rsid w:val="000B59D2"/>
    <w:rsid w:val="000B7D60"/>
    <w:rsid w:val="000C0630"/>
    <w:rsid w:val="000D07B7"/>
    <w:rsid w:val="000D215B"/>
    <w:rsid w:val="000D2633"/>
    <w:rsid w:val="000D2BE1"/>
    <w:rsid w:val="000D63C4"/>
    <w:rsid w:val="000D7687"/>
    <w:rsid w:val="000D76C1"/>
    <w:rsid w:val="000D7747"/>
    <w:rsid w:val="000E10A3"/>
    <w:rsid w:val="000E1F28"/>
    <w:rsid w:val="000E2FAD"/>
    <w:rsid w:val="000E4297"/>
    <w:rsid w:val="000E52A1"/>
    <w:rsid w:val="000F0D08"/>
    <w:rsid w:val="000F3B50"/>
    <w:rsid w:val="000F50D7"/>
    <w:rsid w:val="000F51A8"/>
    <w:rsid w:val="000F5EF2"/>
    <w:rsid w:val="000F6335"/>
    <w:rsid w:val="000F7341"/>
    <w:rsid w:val="00110821"/>
    <w:rsid w:val="00113488"/>
    <w:rsid w:val="00113A4E"/>
    <w:rsid w:val="001150EC"/>
    <w:rsid w:val="001170D2"/>
    <w:rsid w:val="00121817"/>
    <w:rsid w:val="00121E8C"/>
    <w:rsid w:val="0012334C"/>
    <w:rsid w:val="0012342E"/>
    <w:rsid w:val="001234EB"/>
    <w:rsid w:val="001245A9"/>
    <w:rsid w:val="001249CD"/>
    <w:rsid w:val="0012608F"/>
    <w:rsid w:val="0012664D"/>
    <w:rsid w:val="00127856"/>
    <w:rsid w:val="0013369D"/>
    <w:rsid w:val="00133CAE"/>
    <w:rsid w:val="00134822"/>
    <w:rsid w:val="00134A61"/>
    <w:rsid w:val="00135E5E"/>
    <w:rsid w:val="00136247"/>
    <w:rsid w:val="0013643F"/>
    <w:rsid w:val="001424FE"/>
    <w:rsid w:val="0014369F"/>
    <w:rsid w:val="00143CF3"/>
    <w:rsid w:val="001450AE"/>
    <w:rsid w:val="00145972"/>
    <w:rsid w:val="0014773D"/>
    <w:rsid w:val="001509D0"/>
    <w:rsid w:val="001513CA"/>
    <w:rsid w:val="00151DC0"/>
    <w:rsid w:val="00153C80"/>
    <w:rsid w:val="001542E9"/>
    <w:rsid w:val="00156524"/>
    <w:rsid w:val="0015700D"/>
    <w:rsid w:val="001570C2"/>
    <w:rsid w:val="0016053E"/>
    <w:rsid w:val="00166485"/>
    <w:rsid w:val="0017073F"/>
    <w:rsid w:val="00174FC1"/>
    <w:rsid w:val="00180159"/>
    <w:rsid w:val="00181967"/>
    <w:rsid w:val="00184D86"/>
    <w:rsid w:val="00184F6E"/>
    <w:rsid w:val="00185972"/>
    <w:rsid w:val="00187A28"/>
    <w:rsid w:val="0019175C"/>
    <w:rsid w:val="00192DCA"/>
    <w:rsid w:val="001945C2"/>
    <w:rsid w:val="00196D0E"/>
    <w:rsid w:val="00197277"/>
    <w:rsid w:val="001A0657"/>
    <w:rsid w:val="001A337C"/>
    <w:rsid w:val="001A6B72"/>
    <w:rsid w:val="001B2315"/>
    <w:rsid w:val="001B3C56"/>
    <w:rsid w:val="001B50B7"/>
    <w:rsid w:val="001B6B83"/>
    <w:rsid w:val="001B765C"/>
    <w:rsid w:val="001C19BE"/>
    <w:rsid w:val="001C25E9"/>
    <w:rsid w:val="001C3E95"/>
    <w:rsid w:val="001C40C9"/>
    <w:rsid w:val="001C5DF6"/>
    <w:rsid w:val="001D1B2D"/>
    <w:rsid w:val="001D1F48"/>
    <w:rsid w:val="001D2C67"/>
    <w:rsid w:val="001D319C"/>
    <w:rsid w:val="001D3213"/>
    <w:rsid w:val="001D3546"/>
    <w:rsid w:val="001D6745"/>
    <w:rsid w:val="001D6A7C"/>
    <w:rsid w:val="001D703E"/>
    <w:rsid w:val="001D7762"/>
    <w:rsid w:val="001E041D"/>
    <w:rsid w:val="001E4ADD"/>
    <w:rsid w:val="001F0B01"/>
    <w:rsid w:val="001F3501"/>
    <w:rsid w:val="001F37FB"/>
    <w:rsid w:val="002008CC"/>
    <w:rsid w:val="00200A00"/>
    <w:rsid w:val="00204288"/>
    <w:rsid w:val="00204526"/>
    <w:rsid w:val="002048DF"/>
    <w:rsid w:val="00205BBD"/>
    <w:rsid w:val="0021112B"/>
    <w:rsid w:val="0021211D"/>
    <w:rsid w:val="00212B29"/>
    <w:rsid w:val="00214A05"/>
    <w:rsid w:val="00217B84"/>
    <w:rsid w:val="00220F05"/>
    <w:rsid w:val="002234A9"/>
    <w:rsid w:val="0022749B"/>
    <w:rsid w:val="0022774E"/>
    <w:rsid w:val="00230E8D"/>
    <w:rsid w:val="00234F86"/>
    <w:rsid w:val="00235362"/>
    <w:rsid w:val="00243F87"/>
    <w:rsid w:val="002458A9"/>
    <w:rsid w:val="00245E3F"/>
    <w:rsid w:val="00251D58"/>
    <w:rsid w:val="00253BEB"/>
    <w:rsid w:val="00255911"/>
    <w:rsid w:val="00257AAD"/>
    <w:rsid w:val="00263D40"/>
    <w:rsid w:val="002642CD"/>
    <w:rsid w:val="0026580D"/>
    <w:rsid w:val="00266640"/>
    <w:rsid w:val="00270442"/>
    <w:rsid w:val="00271666"/>
    <w:rsid w:val="00271FED"/>
    <w:rsid w:val="0027276C"/>
    <w:rsid w:val="002740C7"/>
    <w:rsid w:val="002749AD"/>
    <w:rsid w:val="00274E74"/>
    <w:rsid w:val="0027506C"/>
    <w:rsid w:val="00275250"/>
    <w:rsid w:val="00276583"/>
    <w:rsid w:val="00287244"/>
    <w:rsid w:val="002901ED"/>
    <w:rsid w:val="00290FC7"/>
    <w:rsid w:val="00295E8C"/>
    <w:rsid w:val="0029683F"/>
    <w:rsid w:val="0029686F"/>
    <w:rsid w:val="00296D8F"/>
    <w:rsid w:val="00296E4E"/>
    <w:rsid w:val="002A10E4"/>
    <w:rsid w:val="002A11A8"/>
    <w:rsid w:val="002A312B"/>
    <w:rsid w:val="002A31A0"/>
    <w:rsid w:val="002A3334"/>
    <w:rsid w:val="002A3B92"/>
    <w:rsid w:val="002A4A81"/>
    <w:rsid w:val="002A5C8D"/>
    <w:rsid w:val="002A6C6F"/>
    <w:rsid w:val="002A6FB1"/>
    <w:rsid w:val="002B1AFD"/>
    <w:rsid w:val="002B3E72"/>
    <w:rsid w:val="002B7EBB"/>
    <w:rsid w:val="002C15ED"/>
    <w:rsid w:val="002C5C9C"/>
    <w:rsid w:val="002D0D39"/>
    <w:rsid w:val="002D289A"/>
    <w:rsid w:val="002D373E"/>
    <w:rsid w:val="002D490F"/>
    <w:rsid w:val="002D6226"/>
    <w:rsid w:val="002E5C44"/>
    <w:rsid w:val="002E5ED9"/>
    <w:rsid w:val="002E5F6B"/>
    <w:rsid w:val="002F02DA"/>
    <w:rsid w:val="002F0B9C"/>
    <w:rsid w:val="002F120A"/>
    <w:rsid w:val="002F4DCE"/>
    <w:rsid w:val="003009DA"/>
    <w:rsid w:val="003012ED"/>
    <w:rsid w:val="003054B2"/>
    <w:rsid w:val="00305DB8"/>
    <w:rsid w:val="00311580"/>
    <w:rsid w:val="00311C54"/>
    <w:rsid w:val="00314CF9"/>
    <w:rsid w:val="00315848"/>
    <w:rsid w:val="00315E3C"/>
    <w:rsid w:val="00316A8C"/>
    <w:rsid w:val="0032003A"/>
    <w:rsid w:val="00321658"/>
    <w:rsid w:val="0032215B"/>
    <w:rsid w:val="00323540"/>
    <w:rsid w:val="003271D9"/>
    <w:rsid w:val="003279BC"/>
    <w:rsid w:val="00330C53"/>
    <w:rsid w:val="00334452"/>
    <w:rsid w:val="0033487E"/>
    <w:rsid w:val="0033795D"/>
    <w:rsid w:val="00337E30"/>
    <w:rsid w:val="0034313A"/>
    <w:rsid w:val="00345366"/>
    <w:rsid w:val="00345EBE"/>
    <w:rsid w:val="00346880"/>
    <w:rsid w:val="00346FE4"/>
    <w:rsid w:val="00347576"/>
    <w:rsid w:val="00347E08"/>
    <w:rsid w:val="00347EED"/>
    <w:rsid w:val="003512C2"/>
    <w:rsid w:val="00355C57"/>
    <w:rsid w:val="00360511"/>
    <w:rsid w:val="0036328A"/>
    <w:rsid w:val="00363FEF"/>
    <w:rsid w:val="00365FA3"/>
    <w:rsid w:val="003675D9"/>
    <w:rsid w:val="00367792"/>
    <w:rsid w:val="00367AC6"/>
    <w:rsid w:val="00370CAB"/>
    <w:rsid w:val="00373220"/>
    <w:rsid w:val="00377825"/>
    <w:rsid w:val="00377832"/>
    <w:rsid w:val="00377A06"/>
    <w:rsid w:val="00381A64"/>
    <w:rsid w:val="00383CCA"/>
    <w:rsid w:val="003849D9"/>
    <w:rsid w:val="00386185"/>
    <w:rsid w:val="00387D14"/>
    <w:rsid w:val="00387ECA"/>
    <w:rsid w:val="0039043C"/>
    <w:rsid w:val="00393434"/>
    <w:rsid w:val="00393AB0"/>
    <w:rsid w:val="00394499"/>
    <w:rsid w:val="003949EA"/>
    <w:rsid w:val="003957EF"/>
    <w:rsid w:val="00396394"/>
    <w:rsid w:val="00396F86"/>
    <w:rsid w:val="003A1C04"/>
    <w:rsid w:val="003A36BF"/>
    <w:rsid w:val="003A4C62"/>
    <w:rsid w:val="003A5AB4"/>
    <w:rsid w:val="003A7642"/>
    <w:rsid w:val="003A7861"/>
    <w:rsid w:val="003A7C9A"/>
    <w:rsid w:val="003B2521"/>
    <w:rsid w:val="003B3E3F"/>
    <w:rsid w:val="003B4364"/>
    <w:rsid w:val="003B5B8B"/>
    <w:rsid w:val="003B62D0"/>
    <w:rsid w:val="003B63A7"/>
    <w:rsid w:val="003C1F05"/>
    <w:rsid w:val="003C28D0"/>
    <w:rsid w:val="003C4F03"/>
    <w:rsid w:val="003C5606"/>
    <w:rsid w:val="003C63C3"/>
    <w:rsid w:val="003C674C"/>
    <w:rsid w:val="003D0098"/>
    <w:rsid w:val="003D4B3A"/>
    <w:rsid w:val="003E5EEB"/>
    <w:rsid w:val="003E6B7F"/>
    <w:rsid w:val="003E7399"/>
    <w:rsid w:val="003F02E5"/>
    <w:rsid w:val="003F0A80"/>
    <w:rsid w:val="003F11BE"/>
    <w:rsid w:val="0040043F"/>
    <w:rsid w:val="00401C9C"/>
    <w:rsid w:val="0040436D"/>
    <w:rsid w:val="0040596C"/>
    <w:rsid w:val="004071F5"/>
    <w:rsid w:val="00407412"/>
    <w:rsid w:val="00407DBE"/>
    <w:rsid w:val="00411CBD"/>
    <w:rsid w:val="00411E6E"/>
    <w:rsid w:val="004139D1"/>
    <w:rsid w:val="00420434"/>
    <w:rsid w:val="00421667"/>
    <w:rsid w:val="004218B7"/>
    <w:rsid w:val="0042333F"/>
    <w:rsid w:val="00431353"/>
    <w:rsid w:val="00431EAB"/>
    <w:rsid w:val="00432575"/>
    <w:rsid w:val="004337B6"/>
    <w:rsid w:val="004362F5"/>
    <w:rsid w:val="00436421"/>
    <w:rsid w:val="004406C6"/>
    <w:rsid w:val="00441CBE"/>
    <w:rsid w:val="0044262C"/>
    <w:rsid w:val="004427F6"/>
    <w:rsid w:val="00442FD6"/>
    <w:rsid w:val="00444BB4"/>
    <w:rsid w:val="004463BC"/>
    <w:rsid w:val="004468A7"/>
    <w:rsid w:val="0045013B"/>
    <w:rsid w:val="004534B4"/>
    <w:rsid w:val="00453623"/>
    <w:rsid w:val="0045434F"/>
    <w:rsid w:val="00454417"/>
    <w:rsid w:val="00455814"/>
    <w:rsid w:val="00456317"/>
    <w:rsid w:val="00456C1E"/>
    <w:rsid w:val="0046010F"/>
    <w:rsid w:val="00461155"/>
    <w:rsid w:val="004614A3"/>
    <w:rsid w:val="0046335D"/>
    <w:rsid w:val="004641B5"/>
    <w:rsid w:val="00465DA9"/>
    <w:rsid w:val="00466C96"/>
    <w:rsid w:val="00467B7F"/>
    <w:rsid w:val="00470354"/>
    <w:rsid w:val="004709FB"/>
    <w:rsid w:val="00471444"/>
    <w:rsid w:val="00472243"/>
    <w:rsid w:val="004728F5"/>
    <w:rsid w:val="0047478B"/>
    <w:rsid w:val="0047543A"/>
    <w:rsid w:val="0047642B"/>
    <w:rsid w:val="0048112D"/>
    <w:rsid w:val="00483F40"/>
    <w:rsid w:val="00484531"/>
    <w:rsid w:val="00484A75"/>
    <w:rsid w:val="0048537F"/>
    <w:rsid w:val="00486013"/>
    <w:rsid w:val="00491407"/>
    <w:rsid w:val="0049194C"/>
    <w:rsid w:val="00493FA1"/>
    <w:rsid w:val="00495F36"/>
    <w:rsid w:val="004A024A"/>
    <w:rsid w:val="004A0A83"/>
    <w:rsid w:val="004A183C"/>
    <w:rsid w:val="004A1B84"/>
    <w:rsid w:val="004A208E"/>
    <w:rsid w:val="004A271E"/>
    <w:rsid w:val="004A2D46"/>
    <w:rsid w:val="004A52D0"/>
    <w:rsid w:val="004B04E3"/>
    <w:rsid w:val="004B154C"/>
    <w:rsid w:val="004B19AE"/>
    <w:rsid w:val="004B474F"/>
    <w:rsid w:val="004B4869"/>
    <w:rsid w:val="004B539D"/>
    <w:rsid w:val="004B5637"/>
    <w:rsid w:val="004B5EED"/>
    <w:rsid w:val="004B677C"/>
    <w:rsid w:val="004C1EF0"/>
    <w:rsid w:val="004C30E2"/>
    <w:rsid w:val="004C450C"/>
    <w:rsid w:val="004C6A95"/>
    <w:rsid w:val="004C7457"/>
    <w:rsid w:val="004C789A"/>
    <w:rsid w:val="004D088F"/>
    <w:rsid w:val="004D095A"/>
    <w:rsid w:val="004D0C5B"/>
    <w:rsid w:val="004D0E23"/>
    <w:rsid w:val="004D4224"/>
    <w:rsid w:val="004D436F"/>
    <w:rsid w:val="004E11E6"/>
    <w:rsid w:val="004E2540"/>
    <w:rsid w:val="004E2FFF"/>
    <w:rsid w:val="004E7239"/>
    <w:rsid w:val="004E7283"/>
    <w:rsid w:val="004E731C"/>
    <w:rsid w:val="004E73E5"/>
    <w:rsid w:val="004F0272"/>
    <w:rsid w:val="004F10FC"/>
    <w:rsid w:val="004F4955"/>
    <w:rsid w:val="004F6A13"/>
    <w:rsid w:val="004F6C08"/>
    <w:rsid w:val="004F7DEE"/>
    <w:rsid w:val="00504BED"/>
    <w:rsid w:val="005054FD"/>
    <w:rsid w:val="0051123C"/>
    <w:rsid w:val="00511656"/>
    <w:rsid w:val="00512647"/>
    <w:rsid w:val="005264E6"/>
    <w:rsid w:val="0052735E"/>
    <w:rsid w:val="00535A47"/>
    <w:rsid w:val="00535BAD"/>
    <w:rsid w:val="0053663A"/>
    <w:rsid w:val="00537A06"/>
    <w:rsid w:val="0054143E"/>
    <w:rsid w:val="00542531"/>
    <w:rsid w:val="0054323E"/>
    <w:rsid w:val="00543563"/>
    <w:rsid w:val="00543945"/>
    <w:rsid w:val="005451B4"/>
    <w:rsid w:val="005468C1"/>
    <w:rsid w:val="00546F37"/>
    <w:rsid w:val="00547782"/>
    <w:rsid w:val="0054790C"/>
    <w:rsid w:val="00550193"/>
    <w:rsid w:val="0055247C"/>
    <w:rsid w:val="005524E2"/>
    <w:rsid w:val="00552CA8"/>
    <w:rsid w:val="00553DDD"/>
    <w:rsid w:val="00554A2D"/>
    <w:rsid w:val="00554D86"/>
    <w:rsid w:val="005559B7"/>
    <w:rsid w:val="00557D9F"/>
    <w:rsid w:val="0056091A"/>
    <w:rsid w:val="00560926"/>
    <w:rsid w:val="0056136C"/>
    <w:rsid w:val="005622A9"/>
    <w:rsid w:val="00562AE8"/>
    <w:rsid w:val="00567241"/>
    <w:rsid w:val="00567ED8"/>
    <w:rsid w:val="0057020B"/>
    <w:rsid w:val="00571FE9"/>
    <w:rsid w:val="00572D03"/>
    <w:rsid w:val="00573A05"/>
    <w:rsid w:val="00573D5F"/>
    <w:rsid w:val="0057445B"/>
    <w:rsid w:val="005749FC"/>
    <w:rsid w:val="0057636A"/>
    <w:rsid w:val="005821CE"/>
    <w:rsid w:val="0058302A"/>
    <w:rsid w:val="005869C4"/>
    <w:rsid w:val="0059102B"/>
    <w:rsid w:val="00591B6F"/>
    <w:rsid w:val="00592798"/>
    <w:rsid w:val="00596B1E"/>
    <w:rsid w:val="00597CA8"/>
    <w:rsid w:val="005A10E7"/>
    <w:rsid w:val="005A123A"/>
    <w:rsid w:val="005A3D91"/>
    <w:rsid w:val="005A5940"/>
    <w:rsid w:val="005A5C9A"/>
    <w:rsid w:val="005A6436"/>
    <w:rsid w:val="005B0ECA"/>
    <w:rsid w:val="005B2AA2"/>
    <w:rsid w:val="005B6F27"/>
    <w:rsid w:val="005C335A"/>
    <w:rsid w:val="005C4071"/>
    <w:rsid w:val="005C52E5"/>
    <w:rsid w:val="005D1577"/>
    <w:rsid w:val="005D1668"/>
    <w:rsid w:val="005D28A7"/>
    <w:rsid w:val="005D2990"/>
    <w:rsid w:val="005D48FE"/>
    <w:rsid w:val="005D75A7"/>
    <w:rsid w:val="005D7797"/>
    <w:rsid w:val="005E06B0"/>
    <w:rsid w:val="005E41DE"/>
    <w:rsid w:val="005E4A51"/>
    <w:rsid w:val="005E7DA9"/>
    <w:rsid w:val="005F03B2"/>
    <w:rsid w:val="005F3F5E"/>
    <w:rsid w:val="005F490D"/>
    <w:rsid w:val="005F7183"/>
    <w:rsid w:val="005F7DF7"/>
    <w:rsid w:val="00600A41"/>
    <w:rsid w:val="006015FB"/>
    <w:rsid w:val="00601DDC"/>
    <w:rsid w:val="00601E72"/>
    <w:rsid w:val="006023D1"/>
    <w:rsid w:val="00604330"/>
    <w:rsid w:val="006044F3"/>
    <w:rsid w:val="00605BC0"/>
    <w:rsid w:val="00605FE8"/>
    <w:rsid w:val="00610474"/>
    <w:rsid w:val="006108BE"/>
    <w:rsid w:val="006171DE"/>
    <w:rsid w:val="006210B3"/>
    <w:rsid w:val="00625282"/>
    <w:rsid w:val="00625A68"/>
    <w:rsid w:val="00625CF0"/>
    <w:rsid w:val="00626971"/>
    <w:rsid w:val="006329DF"/>
    <w:rsid w:val="00635B38"/>
    <w:rsid w:val="00637BCB"/>
    <w:rsid w:val="00637D50"/>
    <w:rsid w:val="0064036D"/>
    <w:rsid w:val="00641ACC"/>
    <w:rsid w:val="00642758"/>
    <w:rsid w:val="006440EF"/>
    <w:rsid w:val="006447AF"/>
    <w:rsid w:val="00646E48"/>
    <w:rsid w:val="00646F11"/>
    <w:rsid w:val="00651CBC"/>
    <w:rsid w:val="00654E60"/>
    <w:rsid w:val="006556F8"/>
    <w:rsid w:val="00655710"/>
    <w:rsid w:val="006572E9"/>
    <w:rsid w:val="0065750D"/>
    <w:rsid w:val="006601BB"/>
    <w:rsid w:val="006614A9"/>
    <w:rsid w:val="00661BBF"/>
    <w:rsid w:val="00665512"/>
    <w:rsid w:val="00666C9A"/>
    <w:rsid w:val="0067084D"/>
    <w:rsid w:val="0067133A"/>
    <w:rsid w:val="00672438"/>
    <w:rsid w:val="00672952"/>
    <w:rsid w:val="00676832"/>
    <w:rsid w:val="0069092F"/>
    <w:rsid w:val="006911DF"/>
    <w:rsid w:val="00691463"/>
    <w:rsid w:val="00691C9A"/>
    <w:rsid w:val="00691EE6"/>
    <w:rsid w:val="006944E1"/>
    <w:rsid w:val="006946A9"/>
    <w:rsid w:val="006A0331"/>
    <w:rsid w:val="006A0DD3"/>
    <w:rsid w:val="006A1652"/>
    <w:rsid w:val="006A2AC7"/>
    <w:rsid w:val="006A49F5"/>
    <w:rsid w:val="006A6CDA"/>
    <w:rsid w:val="006B31A4"/>
    <w:rsid w:val="006B344F"/>
    <w:rsid w:val="006B480B"/>
    <w:rsid w:val="006B6F32"/>
    <w:rsid w:val="006C2C98"/>
    <w:rsid w:val="006C3B89"/>
    <w:rsid w:val="006C4010"/>
    <w:rsid w:val="006C475F"/>
    <w:rsid w:val="006C7209"/>
    <w:rsid w:val="006D17D9"/>
    <w:rsid w:val="006D40B3"/>
    <w:rsid w:val="006D553E"/>
    <w:rsid w:val="006D642E"/>
    <w:rsid w:val="006D7DB0"/>
    <w:rsid w:val="006E1339"/>
    <w:rsid w:val="006E223D"/>
    <w:rsid w:val="006E3656"/>
    <w:rsid w:val="006E5E2C"/>
    <w:rsid w:val="006E613D"/>
    <w:rsid w:val="006E6ED5"/>
    <w:rsid w:val="006F09F0"/>
    <w:rsid w:val="006F199F"/>
    <w:rsid w:val="006F19A8"/>
    <w:rsid w:val="006F295A"/>
    <w:rsid w:val="006F5C0A"/>
    <w:rsid w:val="006F6E60"/>
    <w:rsid w:val="00700883"/>
    <w:rsid w:val="00701E80"/>
    <w:rsid w:val="007063C3"/>
    <w:rsid w:val="007068C4"/>
    <w:rsid w:val="00707F42"/>
    <w:rsid w:val="0071042E"/>
    <w:rsid w:val="00710D9E"/>
    <w:rsid w:val="00713791"/>
    <w:rsid w:val="007142E9"/>
    <w:rsid w:val="00714F3B"/>
    <w:rsid w:val="00715E03"/>
    <w:rsid w:val="00720193"/>
    <w:rsid w:val="007247B7"/>
    <w:rsid w:val="007278BD"/>
    <w:rsid w:val="00727E0E"/>
    <w:rsid w:val="00731CC7"/>
    <w:rsid w:val="00731E74"/>
    <w:rsid w:val="00734240"/>
    <w:rsid w:val="0073582F"/>
    <w:rsid w:val="00735CDD"/>
    <w:rsid w:val="007369D1"/>
    <w:rsid w:val="0073735E"/>
    <w:rsid w:val="007407A2"/>
    <w:rsid w:val="00740FEB"/>
    <w:rsid w:val="00742AA2"/>
    <w:rsid w:val="00745C80"/>
    <w:rsid w:val="007508A6"/>
    <w:rsid w:val="007522D3"/>
    <w:rsid w:val="0075573E"/>
    <w:rsid w:val="00755ED8"/>
    <w:rsid w:val="00756832"/>
    <w:rsid w:val="0075746B"/>
    <w:rsid w:val="00760D9E"/>
    <w:rsid w:val="00760EDD"/>
    <w:rsid w:val="00763977"/>
    <w:rsid w:val="00765C5B"/>
    <w:rsid w:val="0077054F"/>
    <w:rsid w:val="00770919"/>
    <w:rsid w:val="00770ED6"/>
    <w:rsid w:val="0077150F"/>
    <w:rsid w:val="0077353D"/>
    <w:rsid w:val="00774ED4"/>
    <w:rsid w:val="00774FAD"/>
    <w:rsid w:val="00777D79"/>
    <w:rsid w:val="00782C99"/>
    <w:rsid w:val="0078313D"/>
    <w:rsid w:val="00783A13"/>
    <w:rsid w:val="007913DE"/>
    <w:rsid w:val="00791CB4"/>
    <w:rsid w:val="00792863"/>
    <w:rsid w:val="0079498A"/>
    <w:rsid w:val="00794C42"/>
    <w:rsid w:val="007950A1"/>
    <w:rsid w:val="007A0C11"/>
    <w:rsid w:val="007A1825"/>
    <w:rsid w:val="007A3BED"/>
    <w:rsid w:val="007A3C28"/>
    <w:rsid w:val="007B1829"/>
    <w:rsid w:val="007B248F"/>
    <w:rsid w:val="007B6816"/>
    <w:rsid w:val="007C2628"/>
    <w:rsid w:val="007C2DB0"/>
    <w:rsid w:val="007C3B18"/>
    <w:rsid w:val="007C4888"/>
    <w:rsid w:val="007C75DA"/>
    <w:rsid w:val="007C7805"/>
    <w:rsid w:val="007D189D"/>
    <w:rsid w:val="007D1E5C"/>
    <w:rsid w:val="007D4215"/>
    <w:rsid w:val="007D499F"/>
    <w:rsid w:val="007D5266"/>
    <w:rsid w:val="007D71F0"/>
    <w:rsid w:val="007E02F2"/>
    <w:rsid w:val="007E0590"/>
    <w:rsid w:val="007E26D1"/>
    <w:rsid w:val="007E403B"/>
    <w:rsid w:val="007E51E0"/>
    <w:rsid w:val="007E5549"/>
    <w:rsid w:val="007E6CBB"/>
    <w:rsid w:val="007F1576"/>
    <w:rsid w:val="007F3D90"/>
    <w:rsid w:val="007F6DB8"/>
    <w:rsid w:val="00801873"/>
    <w:rsid w:val="008022E6"/>
    <w:rsid w:val="008024FC"/>
    <w:rsid w:val="00803E31"/>
    <w:rsid w:val="0080471F"/>
    <w:rsid w:val="008053F9"/>
    <w:rsid w:val="0080572A"/>
    <w:rsid w:val="00807F1B"/>
    <w:rsid w:val="00810795"/>
    <w:rsid w:val="008108AC"/>
    <w:rsid w:val="0081238D"/>
    <w:rsid w:val="00822460"/>
    <w:rsid w:val="0082356B"/>
    <w:rsid w:val="00823D84"/>
    <w:rsid w:val="008258A1"/>
    <w:rsid w:val="00826205"/>
    <w:rsid w:val="00826FF7"/>
    <w:rsid w:val="00830F9E"/>
    <w:rsid w:val="0083283A"/>
    <w:rsid w:val="00832D9F"/>
    <w:rsid w:val="0083413A"/>
    <w:rsid w:val="00836C62"/>
    <w:rsid w:val="008409FE"/>
    <w:rsid w:val="008417D0"/>
    <w:rsid w:val="008429B2"/>
    <w:rsid w:val="00842DB3"/>
    <w:rsid w:val="008443A9"/>
    <w:rsid w:val="008447E2"/>
    <w:rsid w:val="0084580A"/>
    <w:rsid w:val="008460CA"/>
    <w:rsid w:val="00846988"/>
    <w:rsid w:val="00850515"/>
    <w:rsid w:val="00852D07"/>
    <w:rsid w:val="00852D48"/>
    <w:rsid w:val="0085616B"/>
    <w:rsid w:val="008569C4"/>
    <w:rsid w:val="00856B1A"/>
    <w:rsid w:val="00857A90"/>
    <w:rsid w:val="008613CA"/>
    <w:rsid w:val="0086232F"/>
    <w:rsid w:val="008647B3"/>
    <w:rsid w:val="0086553B"/>
    <w:rsid w:val="00865AE5"/>
    <w:rsid w:val="0086617B"/>
    <w:rsid w:val="008702A0"/>
    <w:rsid w:val="00870FE2"/>
    <w:rsid w:val="00874C2D"/>
    <w:rsid w:val="0087594B"/>
    <w:rsid w:val="00876B49"/>
    <w:rsid w:val="0088414E"/>
    <w:rsid w:val="00886D17"/>
    <w:rsid w:val="00887498"/>
    <w:rsid w:val="0088753E"/>
    <w:rsid w:val="00891341"/>
    <w:rsid w:val="00892595"/>
    <w:rsid w:val="00893A6E"/>
    <w:rsid w:val="00896374"/>
    <w:rsid w:val="00897118"/>
    <w:rsid w:val="0089747D"/>
    <w:rsid w:val="008A00BE"/>
    <w:rsid w:val="008A216A"/>
    <w:rsid w:val="008A2BE8"/>
    <w:rsid w:val="008A50D0"/>
    <w:rsid w:val="008A5A18"/>
    <w:rsid w:val="008A60AE"/>
    <w:rsid w:val="008A6285"/>
    <w:rsid w:val="008A68FA"/>
    <w:rsid w:val="008A6DEB"/>
    <w:rsid w:val="008A7EF2"/>
    <w:rsid w:val="008B0C71"/>
    <w:rsid w:val="008B21CF"/>
    <w:rsid w:val="008B6242"/>
    <w:rsid w:val="008C048D"/>
    <w:rsid w:val="008C26CD"/>
    <w:rsid w:val="008C5F7F"/>
    <w:rsid w:val="008C6F46"/>
    <w:rsid w:val="008D24D0"/>
    <w:rsid w:val="008D3DC5"/>
    <w:rsid w:val="008D4507"/>
    <w:rsid w:val="008D5EC2"/>
    <w:rsid w:val="008D5ED5"/>
    <w:rsid w:val="008D6245"/>
    <w:rsid w:val="008D679D"/>
    <w:rsid w:val="008D6FF0"/>
    <w:rsid w:val="008E168C"/>
    <w:rsid w:val="008E293F"/>
    <w:rsid w:val="008E41BE"/>
    <w:rsid w:val="008E4C18"/>
    <w:rsid w:val="008E5CCA"/>
    <w:rsid w:val="008E69FA"/>
    <w:rsid w:val="008E7300"/>
    <w:rsid w:val="008F063D"/>
    <w:rsid w:val="008F09DA"/>
    <w:rsid w:val="008F1D5A"/>
    <w:rsid w:val="008F4D09"/>
    <w:rsid w:val="0090015E"/>
    <w:rsid w:val="00902A45"/>
    <w:rsid w:val="0090464D"/>
    <w:rsid w:val="00910129"/>
    <w:rsid w:val="0091217D"/>
    <w:rsid w:val="009139D8"/>
    <w:rsid w:val="00915A23"/>
    <w:rsid w:val="0092090B"/>
    <w:rsid w:val="00920B15"/>
    <w:rsid w:val="009214E4"/>
    <w:rsid w:val="0092579A"/>
    <w:rsid w:val="00926DDA"/>
    <w:rsid w:val="009273D9"/>
    <w:rsid w:val="00930521"/>
    <w:rsid w:val="00933965"/>
    <w:rsid w:val="009355D9"/>
    <w:rsid w:val="00937C74"/>
    <w:rsid w:val="00937FD6"/>
    <w:rsid w:val="00940892"/>
    <w:rsid w:val="00941A21"/>
    <w:rsid w:val="00942C0B"/>
    <w:rsid w:val="009449E8"/>
    <w:rsid w:val="009525D7"/>
    <w:rsid w:val="00952C59"/>
    <w:rsid w:val="00952E71"/>
    <w:rsid w:val="009531EF"/>
    <w:rsid w:val="00955C7D"/>
    <w:rsid w:val="00957444"/>
    <w:rsid w:val="00960756"/>
    <w:rsid w:val="00963619"/>
    <w:rsid w:val="00963C49"/>
    <w:rsid w:val="009659B3"/>
    <w:rsid w:val="00967017"/>
    <w:rsid w:val="00967605"/>
    <w:rsid w:val="00971B37"/>
    <w:rsid w:val="00972BA1"/>
    <w:rsid w:val="0097327A"/>
    <w:rsid w:val="00973861"/>
    <w:rsid w:val="00974C61"/>
    <w:rsid w:val="009758B6"/>
    <w:rsid w:val="009772AF"/>
    <w:rsid w:val="009807D5"/>
    <w:rsid w:val="00981E3A"/>
    <w:rsid w:val="00982341"/>
    <w:rsid w:val="00982C4D"/>
    <w:rsid w:val="009831D0"/>
    <w:rsid w:val="00983BD4"/>
    <w:rsid w:val="009846A0"/>
    <w:rsid w:val="009858CF"/>
    <w:rsid w:val="0099215F"/>
    <w:rsid w:val="0099259A"/>
    <w:rsid w:val="009930CB"/>
    <w:rsid w:val="00994668"/>
    <w:rsid w:val="00994E96"/>
    <w:rsid w:val="00995C4F"/>
    <w:rsid w:val="009966EA"/>
    <w:rsid w:val="009A103C"/>
    <w:rsid w:val="009A1164"/>
    <w:rsid w:val="009A1335"/>
    <w:rsid w:val="009A1719"/>
    <w:rsid w:val="009A27EA"/>
    <w:rsid w:val="009A2F01"/>
    <w:rsid w:val="009A3360"/>
    <w:rsid w:val="009A503B"/>
    <w:rsid w:val="009A7811"/>
    <w:rsid w:val="009B1C35"/>
    <w:rsid w:val="009B5439"/>
    <w:rsid w:val="009B5824"/>
    <w:rsid w:val="009B72CB"/>
    <w:rsid w:val="009B759B"/>
    <w:rsid w:val="009C0568"/>
    <w:rsid w:val="009C1F8D"/>
    <w:rsid w:val="009C3CC8"/>
    <w:rsid w:val="009C4914"/>
    <w:rsid w:val="009C4B9D"/>
    <w:rsid w:val="009C7400"/>
    <w:rsid w:val="009C7F1C"/>
    <w:rsid w:val="009D06AE"/>
    <w:rsid w:val="009D09DD"/>
    <w:rsid w:val="009D132C"/>
    <w:rsid w:val="009D2B04"/>
    <w:rsid w:val="009E2179"/>
    <w:rsid w:val="009E28EA"/>
    <w:rsid w:val="009E63D0"/>
    <w:rsid w:val="009E66B4"/>
    <w:rsid w:val="009E67DA"/>
    <w:rsid w:val="009E681F"/>
    <w:rsid w:val="009E7B02"/>
    <w:rsid w:val="009F0EFA"/>
    <w:rsid w:val="009F2651"/>
    <w:rsid w:val="009F4416"/>
    <w:rsid w:val="009F4547"/>
    <w:rsid w:val="009F4552"/>
    <w:rsid w:val="009F4B60"/>
    <w:rsid w:val="009F620C"/>
    <w:rsid w:val="00A05889"/>
    <w:rsid w:val="00A06F9C"/>
    <w:rsid w:val="00A11914"/>
    <w:rsid w:val="00A137FD"/>
    <w:rsid w:val="00A1763B"/>
    <w:rsid w:val="00A20116"/>
    <w:rsid w:val="00A2324F"/>
    <w:rsid w:val="00A23E13"/>
    <w:rsid w:val="00A23EFE"/>
    <w:rsid w:val="00A26635"/>
    <w:rsid w:val="00A27601"/>
    <w:rsid w:val="00A300FC"/>
    <w:rsid w:val="00A307DF"/>
    <w:rsid w:val="00A32399"/>
    <w:rsid w:val="00A34621"/>
    <w:rsid w:val="00A360C4"/>
    <w:rsid w:val="00A36D13"/>
    <w:rsid w:val="00A37E42"/>
    <w:rsid w:val="00A416CA"/>
    <w:rsid w:val="00A41DD8"/>
    <w:rsid w:val="00A44016"/>
    <w:rsid w:val="00A44BC5"/>
    <w:rsid w:val="00A476BF"/>
    <w:rsid w:val="00A556BD"/>
    <w:rsid w:val="00A6329E"/>
    <w:rsid w:val="00A6389D"/>
    <w:rsid w:val="00A65530"/>
    <w:rsid w:val="00A7094A"/>
    <w:rsid w:val="00A711D1"/>
    <w:rsid w:val="00A72990"/>
    <w:rsid w:val="00A7432D"/>
    <w:rsid w:val="00A74F14"/>
    <w:rsid w:val="00A758CE"/>
    <w:rsid w:val="00A80014"/>
    <w:rsid w:val="00A82213"/>
    <w:rsid w:val="00A829FF"/>
    <w:rsid w:val="00A83F89"/>
    <w:rsid w:val="00A905F3"/>
    <w:rsid w:val="00A90CC9"/>
    <w:rsid w:val="00A917C5"/>
    <w:rsid w:val="00A9796D"/>
    <w:rsid w:val="00AA0707"/>
    <w:rsid w:val="00AA13E9"/>
    <w:rsid w:val="00AA1A41"/>
    <w:rsid w:val="00AA4527"/>
    <w:rsid w:val="00AA48B8"/>
    <w:rsid w:val="00AA6042"/>
    <w:rsid w:val="00AA786B"/>
    <w:rsid w:val="00AA79DD"/>
    <w:rsid w:val="00AB08FE"/>
    <w:rsid w:val="00AB413E"/>
    <w:rsid w:val="00AB4EFE"/>
    <w:rsid w:val="00AB5FA5"/>
    <w:rsid w:val="00AB6541"/>
    <w:rsid w:val="00AC2C4F"/>
    <w:rsid w:val="00AD1DCD"/>
    <w:rsid w:val="00AD21F3"/>
    <w:rsid w:val="00AD2B2B"/>
    <w:rsid w:val="00AD3825"/>
    <w:rsid w:val="00AD482B"/>
    <w:rsid w:val="00AD4AEF"/>
    <w:rsid w:val="00AD4BA2"/>
    <w:rsid w:val="00AD4D36"/>
    <w:rsid w:val="00AE03F2"/>
    <w:rsid w:val="00AE10A1"/>
    <w:rsid w:val="00AE24F8"/>
    <w:rsid w:val="00AE47E4"/>
    <w:rsid w:val="00AE5385"/>
    <w:rsid w:val="00AE5596"/>
    <w:rsid w:val="00AF16BE"/>
    <w:rsid w:val="00AF17D3"/>
    <w:rsid w:val="00AF2FE1"/>
    <w:rsid w:val="00AF5D19"/>
    <w:rsid w:val="00AF6F91"/>
    <w:rsid w:val="00AF7726"/>
    <w:rsid w:val="00B00B87"/>
    <w:rsid w:val="00B03930"/>
    <w:rsid w:val="00B052EE"/>
    <w:rsid w:val="00B07C37"/>
    <w:rsid w:val="00B100CF"/>
    <w:rsid w:val="00B10993"/>
    <w:rsid w:val="00B10A44"/>
    <w:rsid w:val="00B114F9"/>
    <w:rsid w:val="00B11D3D"/>
    <w:rsid w:val="00B1213D"/>
    <w:rsid w:val="00B13337"/>
    <w:rsid w:val="00B22C72"/>
    <w:rsid w:val="00B22E7F"/>
    <w:rsid w:val="00B2352B"/>
    <w:rsid w:val="00B23B07"/>
    <w:rsid w:val="00B24544"/>
    <w:rsid w:val="00B30302"/>
    <w:rsid w:val="00B30F83"/>
    <w:rsid w:val="00B3383C"/>
    <w:rsid w:val="00B34BE7"/>
    <w:rsid w:val="00B374BF"/>
    <w:rsid w:val="00B467F8"/>
    <w:rsid w:val="00B46DC3"/>
    <w:rsid w:val="00B47194"/>
    <w:rsid w:val="00B47B1A"/>
    <w:rsid w:val="00B50A15"/>
    <w:rsid w:val="00B52E63"/>
    <w:rsid w:val="00B537F0"/>
    <w:rsid w:val="00B552B4"/>
    <w:rsid w:val="00B57332"/>
    <w:rsid w:val="00B613F6"/>
    <w:rsid w:val="00B6484F"/>
    <w:rsid w:val="00B65C9C"/>
    <w:rsid w:val="00B66FD1"/>
    <w:rsid w:val="00B67940"/>
    <w:rsid w:val="00B7035D"/>
    <w:rsid w:val="00B7078C"/>
    <w:rsid w:val="00B72CA1"/>
    <w:rsid w:val="00B74B08"/>
    <w:rsid w:val="00B754EF"/>
    <w:rsid w:val="00B758CE"/>
    <w:rsid w:val="00B774DD"/>
    <w:rsid w:val="00B814D3"/>
    <w:rsid w:val="00B833AB"/>
    <w:rsid w:val="00B83F80"/>
    <w:rsid w:val="00B85D8F"/>
    <w:rsid w:val="00B91727"/>
    <w:rsid w:val="00B91D13"/>
    <w:rsid w:val="00B94A1E"/>
    <w:rsid w:val="00BA1A99"/>
    <w:rsid w:val="00BA2AC5"/>
    <w:rsid w:val="00BA6461"/>
    <w:rsid w:val="00BA6477"/>
    <w:rsid w:val="00BA69A6"/>
    <w:rsid w:val="00BA7539"/>
    <w:rsid w:val="00BB0923"/>
    <w:rsid w:val="00BB305B"/>
    <w:rsid w:val="00BB4D04"/>
    <w:rsid w:val="00BB6FFE"/>
    <w:rsid w:val="00BB7B22"/>
    <w:rsid w:val="00BC0EA6"/>
    <w:rsid w:val="00BC361D"/>
    <w:rsid w:val="00BC5BE2"/>
    <w:rsid w:val="00BD0B8D"/>
    <w:rsid w:val="00BD43B9"/>
    <w:rsid w:val="00BE230F"/>
    <w:rsid w:val="00BE25EF"/>
    <w:rsid w:val="00BE3CC1"/>
    <w:rsid w:val="00BE5F9A"/>
    <w:rsid w:val="00BE6943"/>
    <w:rsid w:val="00BE6C86"/>
    <w:rsid w:val="00C02216"/>
    <w:rsid w:val="00C025F2"/>
    <w:rsid w:val="00C02E23"/>
    <w:rsid w:val="00C0563B"/>
    <w:rsid w:val="00C07C4E"/>
    <w:rsid w:val="00C12A07"/>
    <w:rsid w:val="00C14208"/>
    <w:rsid w:val="00C16A02"/>
    <w:rsid w:val="00C174A4"/>
    <w:rsid w:val="00C2090F"/>
    <w:rsid w:val="00C21817"/>
    <w:rsid w:val="00C2183D"/>
    <w:rsid w:val="00C23972"/>
    <w:rsid w:val="00C245EA"/>
    <w:rsid w:val="00C252DE"/>
    <w:rsid w:val="00C26E32"/>
    <w:rsid w:val="00C26FE2"/>
    <w:rsid w:val="00C3175D"/>
    <w:rsid w:val="00C31EC2"/>
    <w:rsid w:val="00C32527"/>
    <w:rsid w:val="00C32D21"/>
    <w:rsid w:val="00C333B0"/>
    <w:rsid w:val="00C33E02"/>
    <w:rsid w:val="00C349D9"/>
    <w:rsid w:val="00C34D47"/>
    <w:rsid w:val="00C35FB3"/>
    <w:rsid w:val="00C36B08"/>
    <w:rsid w:val="00C36BAF"/>
    <w:rsid w:val="00C3703A"/>
    <w:rsid w:val="00C37963"/>
    <w:rsid w:val="00C42BE0"/>
    <w:rsid w:val="00C4369B"/>
    <w:rsid w:val="00C44EC3"/>
    <w:rsid w:val="00C47B47"/>
    <w:rsid w:val="00C47EDC"/>
    <w:rsid w:val="00C51E7F"/>
    <w:rsid w:val="00C55899"/>
    <w:rsid w:val="00C562F4"/>
    <w:rsid w:val="00C604A8"/>
    <w:rsid w:val="00C61545"/>
    <w:rsid w:val="00C61AE7"/>
    <w:rsid w:val="00C67259"/>
    <w:rsid w:val="00C67319"/>
    <w:rsid w:val="00C67FC7"/>
    <w:rsid w:val="00C712D6"/>
    <w:rsid w:val="00C71ED5"/>
    <w:rsid w:val="00C73434"/>
    <w:rsid w:val="00C77182"/>
    <w:rsid w:val="00C8041F"/>
    <w:rsid w:val="00C83983"/>
    <w:rsid w:val="00C873E8"/>
    <w:rsid w:val="00C9242B"/>
    <w:rsid w:val="00C94365"/>
    <w:rsid w:val="00C96723"/>
    <w:rsid w:val="00C96C9F"/>
    <w:rsid w:val="00C97DC7"/>
    <w:rsid w:val="00CA0999"/>
    <w:rsid w:val="00CA130A"/>
    <w:rsid w:val="00CA2C4D"/>
    <w:rsid w:val="00CA3D5D"/>
    <w:rsid w:val="00CA5091"/>
    <w:rsid w:val="00CA6839"/>
    <w:rsid w:val="00CA70E4"/>
    <w:rsid w:val="00CA7647"/>
    <w:rsid w:val="00CB032B"/>
    <w:rsid w:val="00CB1A76"/>
    <w:rsid w:val="00CB45A9"/>
    <w:rsid w:val="00CB67DF"/>
    <w:rsid w:val="00CB6A25"/>
    <w:rsid w:val="00CC03E6"/>
    <w:rsid w:val="00CC1012"/>
    <w:rsid w:val="00CC4053"/>
    <w:rsid w:val="00CC7D32"/>
    <w:rsid w:val="00CD30F9"/>
    <w:rsid w:val="00CD32E6"/>
    <w:rsid w:val="00CD53E2"/>
    <w:rsid w:val="00CD5B1D"/>
    <w:rsid w:val="00CE00A9"/>
    <w:rsid w:val="00CE2489"/>
    <w:rsid w:val="00CE281E"/>
    <w:rsid w:val="00CE6A64"/>
    <w:rsid w:val="00CE7CC7"/>
    <w:rsid w:val="00CF118A"/>
    <w:rsid w:val="00CF1D4E"/>
    <w:rsid w:val="00CF1DB6"/>
    <w:rsid w:val="00CF2ABB"/>
    <w:rsid w:val="00CF2EFC"/>
    <w:rsid w:val="00CF4F25"/>
    <w:rsid w:val="00CF59D1"/>
    <w:rsid w:val="00CF5D04"/>
    <w:rsid w:val="00D029ED"/>
    <w:rsid w:val="00D03D2F"/>
    <w:rsid w:val="00D03D32"/>
    <w:rsid w:val="00D04010"/>
    <w:rsid w:val="00D06104"/>
    <w:rsid w:val="00D0698B"/>
    <w:rsid w:val="00D15B67"/>
    <w:rsid w:val="00D15F1C"/>
    <w:rsid w:val="00D16DA4"/>
    <w:rsid w:val="00D2045B"/>
    <w:rsid w:val="00D2065D"/>
    <w:rsid w:val="00D20B80"/>
    <w:rsid w:val="00D21C2C"/>
    <w:rsid w:val="00D223F9"/>
    <w:rsid w:val="00D2459C"/>
    <w:rsid w:val="00D24FEB"/>
    <w:rsid w:val="00D273CD"/>
    <w:rsid w:val="00D2743E"/>
    <w:rsid w:val="00D27DA3"/>
    <w:rsid w:val="00D30250"/>
    <w:rsid w:val="00D33789"/>
    <w:rsid w:val="00D34035"/>
    <w:rsid w:val="00D353F2"/>
    <w:rsid w:val="00D367AB"/>
    <w:rsid w:val="00D37C2A"/>
    <w:rsid w:val="00D405E7"/>
    <w:rsid w:val="00D45E0F"/>
    <w:rsid w:val="00D560C8"/>
    <w:rsid w:val="00D56D39"/>
    <w:rsid w:val="00D605E5"/>
    <w:rsid w:val="00D60E02"/>
    <w:rsid w:val="00D624A4"/>
    <w:rsid w:val="00D63EF5"/>
    <w:rsid w:val="00D6754E"/>
    <w:rsid w:val="00D67927"/>
    <w:rsid w:val="00D71699"/>
    <w:rsid w:val="00D71937"/>
    <w:rsid w:val="00D731ED"/>
    <w:rsid w:val="00D74057"/>
    <w:rsid w:val="00D742F8"/>
    <w:rsid w:val="00D755D0"/>
    <w:rsid w:val="00D758FE"/>
    <w:rsid w:val="00D759C0"/>
    <w:rsid w:val="00D80A2F"/>
    <w:rsid w:val="00D810D9"/>
    <w:rsid w:val="00D82652"/>
    <w:rsid w:val="00D85550"/>
    <w:rsid w:val="00D85D68"/>
    <w:rsid w:val="00D87D00"/>
    <w:rsid w:val="00D90674"/>
    <w:rsid w:val="00D9179D"/>
    <w:rsid w:val="00D9228D"/>
    <w:rsid w:val="00D93B69"/>
    <w:rsid w:val="00D93BD4"/>
    <w:rsid w:val="00D94E0D"/>
    <w:rsid w:val="00D95DA1"/>
    <w:rsid w:val="00DA41FB"/>
    <w:rsid w:val="00DA4E98"/>
    <w:rsid w:val="00DA61C7"/>
    <w:rsid w:val="00DA62D1"/>
    <w:rsid w:val="00DA6557"/>
    <w:rsid w:val="00DB0376"/>
    <w:rsid w:val="00DB273D"/>
    <w:rsid w:val="00DB3A30"/>
    <w:rsid w:val="00DB3C99"/>
    <w:rsid w:val="00DB4179"/>
    <w:rsid w:val="00DB5472"/>
    <w:rsid w:val="00DB5DA4"/>
    <w:rsid w:val="00DB7E33"/>
    <w:rsid w:val="00DC01AE"/>
    <w:rsid w:val="00DC1CE1"/>
    <w:rsid w:val="00DC5C36"/>
    <w:rsid w:val="00DC60DB"/>
    <w:rsid w:val="00DC6FEE"/>
    <w:rsid w:val="00DD0A48"/>
    <w:rsid w:val="00DD129F"/>
    <w:rsid w:val="00DD13E5"/>
    <w:rsid w:val="00DD2E77"/>
    <w:rsid w:val="00DD51F9"/>
    <w:rsid w:val="00DD5F29"/>
    <w:rsid w:val="00DD7F4C"/>
    <w:rsid w:val="00DE07EB"/>
    <w:rsid w:val="00DE2AE7"/>
    <w:rsid w:val="00DE710D"/>
    <w:rsid w:val="00DF25B4"/>
    <w:rsid w:val="00DF2FE3"/>
    <w:rsid w:val="00DF33DE"/>
    <w:rsid w:val="00DF35AA"/>
    <w:rsid w:val="00DF41E9"/>
    <w:rsid w:val="00DF4438"/>
    <w:rsid w:val="00DF4ADD"/>
    <w:rsid w:val="00DF4D89"/>
    <w:rsid w:val="00DF6105"/>
    <w:rsid w:val="00DF66DF"/>
    <w:rsid w:val="00DF70D3"/>
    <w:rsid w:val="00DF7647"/>
    <w:rsid w:val="00DF786E"/>
    <w:rsid w:val="00E003D4"/>
    <w:rsid w:val="00E040FC"/>
    <w:rsid w:val="00E05DA9"/>
    <w:rsid w:val="00E068C0"/>
    <w:rsid w:val="00E07926"/>
    <w:rsid w:val="00E10222"/>
    <w:rsid w:val="00E10D6A"/>
    <w:rsid w:val="00E117FF"/>
    <w:rsid w:val="00E11F89"/>
    <w:rsid w:val="00E11FBD"/>
    <w:rsid w:val="00E1263D"/>
    <w:rsid w:val="00E1306E"/>
    <w:rsid w:val="00E1311C"/>
    <w:rsid w:val="00E14D1B"/>
    <w:rsid w:val="00E16BFF"/>
    <w:rsid w:val="00E173FB"/>
    <w:rsid w:val="00E20020"/>
    <w:rsid w:val="00E20EFF"/>
    <w:rsid w:val="00E2178C"/>
    <w:rsid w:val="00E23961"/>
    <w:rsid w:val="00E2530E"/>
    <w:rsid w:val="00E27433"/>
    <w:rsid w:val="00E30A57"/>
    <w:rsid w:val="00E3213B"/>
    <w:rsid w:val="00E32EA5"/>
    <w:rsid w:val="00E40D5C"/>
    <w:rsid w:val="00E41E27"/>
    <w:rsid w:val="00E4209B"/>
    <w:rsid w:val="00E42248"/>
    <w:rsid w:val="00E42790"/>
    <w:rsid w:val="00E46E35"/>
    <w:rsid w:val="00E511E4"/>
    <w:rsid w:val="00E51473"/>
    <w:rsid w:val="00E51C94"/>
    <w:rsid w:val="00E56420"/>
    <w:rsid w:val="00E56EC3"/>
    <w:rsid w:val="00E60C04"/>
    <w:rsid w:val="00E60C58"/>
    <w:rsid w:val="00E63A56"/>
    <w:rsid w:val="00E643F1"/>
    <w:rsid w:val="00E6463B"/>
    <w:rsid w:val="00E65199"/>
    <w:rsid w:val="00E65DD3"/>
    <w:rsid w:val="00E70578"/>
    <w:rsid w:val="00E732B8"/>
    <w:rsid w:val="00E76393"/>
    <w:rsid w:val="00E80705"/>
    <w:rsid w:val="00E80F00"/>
    <w:rsid w:val="00E8124D"/>
    <w:rsid w:val="00E8128F"/>
    <w:rsid w:val="00E818C6"/>
    <w:rsid w:val="00E82CC8"/>
    <w:rsid w:val="00E83242"/>
    <w:rsid w:val="00E84CB9"/>
    <w:rsid w:val="00E8521B"/>
    <w:rsid w:val="00E909AC"/>
    <w:rsid w:val="00E9102B"/>
    <w:rsid w:val="00E93EAB"/>
    <w:rsid w:val="00EA1396"/>
    <w:rsid w:val="00EA2F7A"/>
    <w:rsid w:val="00EA6D9A"/>
    <w:rsid w:val="00EA7FB8"/>
    <w:rsid w:val="00EB3070"/>
    <w:rsid w:val="00EB3956"/>
    <w:rsid w:val="00EB42F0"/>
    <w:rsid w:val="00EB58BF"/>
    <w:rsid w:val="00EB758A"/>
    <w:rsid w:val="00EC0E8D"/>
    <w:rsid w:val="00EC5177"/>
    <w:rsid w:val="00EC59FC"/>
    <w:rsid w:val="00EC6E4C"/>
    <w:rsid w:val="00EC7411"/>
    <w:rsid w:val="00ED075A"/>
    <w:rsid w:val="00ED3B51"/>
    <w:rsid w:val="00ED3FC3"/>
    <w:rsid w:val="00ED5281"/>
    <w:rsid w:val="00ED56EE"/>
    <w:rsid w:val="00EE04DF"/>
    <w:rsid w:val="00EE0DEB"/>
    <w:rsid w:val="00EF14F0"/>
    <w:rsid w:val="00EF1C7E"/>
    <w:rsid w:val="00EF3123"/>
    <w:rsid w:val="00EF52C1"/>
    <w:rsid w:val="00EF566A"/>
    <w:rsid w:val="00EF5772"/>
    <w:rsid w:val="00F00201"/>
    <w:rsid w:val="00F01785"/>
    <w:rsid w:val="00F019AA"/>
    <w:rsid w:val="00F02DFE"/>
    <w:rsid w:val="00F04994"/>
    <w:rsid w:val="00F0706D"/>
    <w:rsid w:val="00F109F2"/>
    <w:rsid w:val="00F133F0"/>
    <w:rsid w:val="00F1514D"/>
    <w:rsid w:val="00F15278"/>
    <w:rsid w:val="00F15422"/>
    <w:rsid w:val="00F15868"/>
    <w:rsid w:val="00F15E03"/>
    <w:rsid w:val="00F15EFD"/>
    <w:rsid w:val="00F17298"/>
    <w:rsid w:val="00F23769"/>
    <w:rsid w:val="00F24193"/>
    <w:rsid w:val="00F24A6A"/>
    <w:rsid w:val="00F25D12"/>
    <w:rsid w:val="00F269FF"/>
    <w:rsid w:val="00F277F3"/>
    <w:rsid w:val="00F31CE6"/>
    <w:rsid w:val="00F31F36"/>
    <w:rsid w:val="00F32C04"/>
    <w:rsid w:val="00F35264"/>
    <w:rsid w:val="00F35A55"/>
    <w:rsid w:val="00F36407"/>
    <w:rsid w:val="00F3645D"/>
    <w:rsid w:val="00F36CAC"/>
    <w:rsid w:val="00F36F8E"/>
    <w:rsid w:val="00F37678"/>
    <w:rsid w:val="00F378AC"/>
    <w:rsid w:val="00F41795"/>
    <w:rsid w:val="00F425AE"/>
    <w:rsid w:val="00F43609"/>
    <w:rsid w:val="00F43ABC"/>
    <w:rsid w:val="00F4624F"/>
    <w:rsid w:val="00F46937"/>
    <w:rsid w:val="00F50119"/>
    <w:rsid w:val="00F5297E"/>
    <w:rsid w:val="00F531FB"/>
    <w:rsid w:val="00F5714E"/>
    <w:rsid w:val="00F57227"/>
    <w:rsid w:val="00F57932"/>
    <w:rsid w:val="00F608BE"/>
    <w:rsid w:val="00F610B3"/>
    <w:rsid w:val="00F63B2F"/>
    <w:rsid w:val="00F64169"/>
    <w:rsid w:val="00F664F5"/>
    <w:rsid w:val="00F66BD3"/>
    <w:rsid w:val="00F66F68"/>
    <w:rsid w:val="00F672B3"/>
    <w:rsid w:val="00F705AC"/>
    <w:rsid w:val="00F720B6"/>
    <w:rsid w:val="00F7508E"/>
    <w:rsid w:val="00F76DAC"/>
    <w:rsid w:val="00F80232"/>
    <w:rsid w:val="00F80ADC"/>
    <w:rsid w:val="00F81182"/>
    <w:rsid w:val="00F833D7"/>
    <w:rsid w:val="00F862AA"/>
    <w:rsid w:val="00F86CF3"/>
    <w:rsid w:val="00F92EEC"/>
    <w:rsid w:val="00FA03F5"/>
    <w:rsid w:val="00FA1B5A"/>
    <w:rsid w:val="00FA3209"/>
    <w:rsid w:val="00FA60D3"/>
    <w:rsid w:val="00FB207E"/>
    <w:rsid w:val="00FB2737"/>
    <w:rsid w:val="00FB3086"/>
    <w:rsid w:val="00FB761E"/>
    <w:rsid w:val="00FB775F"/>
    <w:rsid w:val="00FC2892"/>
    <w:rsid w:val="00FC3D29"/>
    <w:rsid w:val="00FC3FA5"/>
    <w:rsid w:val="00FC43F4"/>
    <w:rsid w:val="00FC501F"/>
    <w:rsid w:val="00FC665A"/>
    <w:rsid w:val="00FC7895"/>
    <w:rsid w:val="00FD0A78"/>
    <w:rsid w:val="00FD3CD9"/>
    <w:rsid w:val="00FD50AD"/>
    <w:rsid w:val="00FD6E91"/>
    <w:rsid w:val="00FE0013"/>
    <w:rsid w:val="00FE0FEA"/>
    <w:rsid w:val="00FE29AC"/>
    <w:rsid w:val="00FE3E7F"/>
    <w:rsid w:val="00FE4455"/>
    <w:rsid w:val="00FE5F78"/>
    <w:rsid w:val="00FE6BEB"/>
    <w:rsid w:val="00FF06AD"/>
    <w:rsid w:val="00FF06DA"/>
    <w:rsid w:val="00FF28F3"/>
    <w:rsid w:val="00FF3067"/>
    <w:rsid w:val="00FF4055"/>
    <w:rsid w:val="00FF42C9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2E5F6B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character" w:customStyle="1" w:styleId="pg-1ff1">
    <w:name w:val="pg-1ff1"/>
    <w:rsid w:val="00B47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2E5F6B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character" w:customStyle="1" w:styleId="pg-1ff1">
    <w:name w:val="pg-1ff1"/>
    <w:rsid w:val="00B4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7AEB-0987-4176-A1C6-B2C5251E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9475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BUDWORTH PARISH COUNCIL</vt:lpstr>
    </vt:vector>
  </TitlesOfParts>
  <Company>School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BUDWORTH PARISH COUNCIL</dc:title>
  <dc:creator>setup</dc:creator>
  <cp:lastModifiedBy>Microsoft</cp:lastModifiedBy>
  <cp:revision>269</cp:revision>
  <cp:lastPrinted>2017-03-01T12:27:00Z</cp:lastPrinted>
  <dcterms:created xsi:type="dcterms:W3CDTF">2013-06-12T08:00:00Z</dcterms:created>
  <dcterms:modified xsi:type="dcterms:W3CDTF">2017-06-30T08:14:00Z</dcterms:modified>
</cp:coreProperties>
</file>